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附件：</w:t>
      </w:r>
    </w:p>
    <w:p>
      <w:pPr>
        <w:spacing w:line="70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20</w:t>
      </w:r>
      <w:r>
        <w:rPr>
          <w:rFonts w:hint="eastAsia" w:eastAsia="方正小标宋_GBK"/>
          <w:sz w:val="44"/>
          <w:szCs w:val="44"/>
        </w:rPr>
        <w:t>2</w:t>
      </w:r>
      <w:r>
        <w:rPr>
          <w:rFonts w:hint="eastAsia" w:eastAsia="方正小标宋_GBK"/>
          <w:sz w:val="44"/>
          <w:szCs w:val="44"/>
          <w:lang w:val="en-US" w:eastAsia="zh-CN"/>
        </w:rPr>
        <w:t>4</w:t>
      </w:r>
      <w:r>
        <w:rPr>
          <w:rFonts w:eastAsia="方正小标宋_GBK"/>
          <w:sz w:val="44"/>
          <w:szCs w:val="44"/>
        </w:rPr>
        <w:t>年度</w:t>
      </w:r>
      <w:r>
        <w:rPr>
          <w:rFonts w:hint="eastAsia" w:eastAsia="方正小标宋_GBK"/>
          <w:sz w:val="44"/>
          <w:szCs w:val="44"/>
          <w:lang w:eastAsia="zh-CN"/>
        </w:rPr>
        <w:t>民生实事</w:t>
      </w:r>
      <w:r>
        <w:rPr>
          <w:rFonts w:eastAsia="方正小标宋_GBK"/>
          <w:sz w:val="44"/>
          <w:szCs w:val="44"/>
        </w:rPr>
        <w:t>项目统计表</w:t>
      </w:r>
    </w:p>
    <w:bookmarkEnd w:id="0"/>
    <w:p>
      <w:pPr>
        <w:jc w:val="left"/>
        <w:rPr>
          <w:rFonts w:eastAsia="方正楷体_GBK"/>
          <w:sz w:val="24"/>
          <w:szCs w:val="28"/>
          <w:u w:val="single"/>
        </w:rPr>
      </w:pPr>
      <w:r>
        <w:rPr>
          <w:rFonts w:eastAsia="方正楷体_GBK"/>
          <w:sz w:val="24"/>
          <w:szCs w:val="28"/>
        </w:rPr>
        <w:t>填报</w:t>
      </w:r>
      <w:r>
        <w:rPr>
          <w:rFonts w:hint="eastAsia" w:eastAsia="方正楷体_GBK"/>
          <w:sz w:val="24"/>
          <w:szCs w:val="28"/>
          <w:lang w:val="en-US" w:eastAsia="zh-CN"/>
        </w:rPr>
        <w:t>部门</w:t>
      </w:r>
      <w:r>
        <w:rPr>
          <w:rFonts w:eastAsia="方正楷体_GBK"/>
          <w:sz w:val="24"/>
          <w:szCs w:val="28"/>
        </w:rPr>
        <w:t>：</w:t>
      </w:r>
      <w:r>
        <w:rPr>
          <w:rFonts w:eastAsia="方正楷体_GBK"/>
          <w:sz w:val="24"/>
          <w:szCs w:val="28"/>
          <w:u w:val="single"/>
        </w:rPr>
        <w:t xml:space="preserve">              </w:t>
      </w:r>
      <w:r>
        <w:rPr>
          <w:rFonts w:eastAsia="方正楷体_GBK"/>
          <w:sz w:val="24"/>
          <w:szCs w:val="28"/>
        </w:rPr>
        <w:t xml:space="preserve">    </w:t>
      </w:r>
      <w:r>
        <w:rPr>
          <w:rFonts w:hint="eastAsia" w:eastAsia="方正楷体_GBK"/>
          <w:sz w:val="24"/>
          <w:szCs w:val="28"/>
          <w:lang w:val="en-US" w:eastAsia="zh-CN"/>
        </w:rPr>
        <w:t xml:space="preserve">  </w:t>
      </w:r>
      <w:r>
        <w:rPr>
          <w:rFonts w:eastAsia="方正楷体_GBK"/>
          <w:sz w:val="24"/>
          <w:szCs w:val="28"/>
        </w:rPr>
        <w:t xml:space="preserve"> 填报人：</w:t>
      </w:r>
      <w:r>
        <w:rPr>
          <w:rFonts w:eastAsia="方正楷体_GBK"/>
          <w:sz w:val="24"/>
          <w:szCs w:val="28"/>
          <w:u w:val="single"/>
        </w:rPr>
        <w:t xml:space="preserve">                 </w:t>
      </w:r>
      <w:r>
        <w:rPr>
          <w:rFonts w:eastAsia="方正楷体_GBK"/>
          <w:sz w:val="24"/>
          <w:szCs w:val="28"/>
        </w:rPr>
        <w:t xml:space="preserve">  </w:t>
      </w:r>
      <w:r>
        <w:rPr>
          <w:rFonts w:hint="eastAsia" w:eastAsia="方正楷体_GBK"/>
          <w:sz w:val="24"/>
          <w:szCs w:val="28"/>
          <w:lang w:val="en-US" w:eastAsia="zh-CN"/>
        </w:rPr>
        <w:t xml:space="preserve">  </w:t>
      </w:r>
      <w:r>
        <w:rPr>
          <w:rFonts w:eastAsia="方正楷体_GBK"/>
          <w:sz w:val="24"/>
          <w:szCs w:val="28"/>
        </w:rPr>
        <w:t xml:space="preserve">   联系方式：</w:t>
      </w:r>
      <w:r>
        <w:rPr>
          <w:rFonts w:eastAsia="方正楷体_GBK"/>
          <w:sz w:val="24"/>
          <w:szCs w:val="28"/>
          <w:u w:val="single"/>
        </w:rPr>
        <w:t xml:space="preserve">                  </w:t>
      </w:r>
    </w:p>
    <w:tbl>
      <w:tblPr>
        <w:tblStyle w:val="2"/>
        <w:tblpPr w:leftFromText="180" w:rightFromText="180" w:vertAnchor="text" w:horzAnchor="margin" w:tblpXSpec="center" w:tblpY="208"/>
        <w:tblOverlap w:val="never"/>
        <w:tblW w:w="16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09"/>
        <w:gridCol w:w="1506"/>
        <w:gridCol w:w="1775"/>
        <w:gridCol w:w="1720"/>
        <w:gridCol w:w="2070"/>
        <w:gridCol w:w="1560"/>
        <w:gridCol w:w="1575"/>
        <w:gridCol w:w="2070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2"/>
                <w:szCs w:val="32"/>
              </w:rPr>
            </w:pPr>
            <w:r>
              <w:rPr>
                <w:rFonts w:eastAsia="方正黑体_GBK"/>
                <w:sz w:val="22"/>
                <w:szCs w:val="32"/>
              </w:rPr>
              <w:t>序号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2"/>
                <w:szCs w:val="32"/>
              </w:rPr>
            </w:pPr>
            <w:r>
              <w:rPr>
                <w:rFonts w:eastAsia="方正黑体_GBK"/>
                <w:sz w:val="22"/>
                <w:szCs w:val="32"/>
              </w:rPr>
              <w:t>实事名称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2"/>
                <w:szCs w:val="32"/>
              </w:rPr>
            </w:pPr>
            <w:r>
              <w:rPr>
                <w:rFonts w:hint="eastAsia" w:eastAsia="方正黑体_GBK"/>
                <w:sz w:val="22"/>
                <w:szCs w:val="32"/>
              </w:rPr>
              <w:t>内容及标准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jc w:val="center"/>
              <w:rPr>
                <w:rFonts w:hint="eastAsia" w:eastAsia="方正黑体_GBK"/>
                <w:sz w:val="22"/>
                <w:szCs w:val="32"/>
                <w:lang w:eastAsia="zh-CN"/>
              </w:rPr>
            </w:pPr>
            <w:r>
              <w:rPr>
                <w:rFonts w:hint="eastAsia" w:eastAsia="方正黑体_GBK"/>
                <w:sz w:val="22"/>
                <w:szCs w:val="32"/>
                <w:lang w:eastAsia="zh-CN"/>
              </w:rPr>
              <w:t>牵头单位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jc w:val="center"/>
              <w:rPr>
                <w:rFonts w:hint="eastAsia" w:eastAsia="方正黑体_GBK"/>
                <w:sz w:val="22"/>
                <w:szCs w:val="32"/>
                <w:lang w:eastAsia="zh-CN"/>
              </w:rPr>
            </w:pPr>
            <w:r>
              <w:rPr>
                <w:rFonts w:hint="eastAsia" w:eastAsia="方正黑体_GBK"/>
                <w:sz w:val="22"/>
                <w:szCs w:val="32"/>
                <w:lang w:eastAsia="zh-CN"/>
              </w:rPr>
              <w:t>配合单位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sz w:val="22"/>
                <w:szCs w:val="32"/>
              </w:rPr>
            </w:pPr>
            <w:r>
              <w:rPr>
                <w:rFonts w:hint="eastAsia" w:eastAsia="方正黑体_GBK"/>
                <w:sz w:val="22"/>
                <w:szCs w:val="32"/>
              </w:rPr>
              <w:t>经费预估及来源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eastAsia="方正黑体_GBK"/>
                <w:sz w:val="22"/>
                <w:szCs w:val="32"/>
                <w:lang w:eastAsia="zh-CN"/>
              </w:rPr>
            </w:pPr>
            <w:r>
              <w:rPr>
                <w:rFonts w:hint="eastAsia" w:eastAsia="方正黑体_GBK"/>
                <w:sz w:val="22"/>
                <w:szCs w:val="32"/>
                <w:lang w:eastAsia="zh-CN"/>
              </w:rPr>
              <w:t>可行性分析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eastAsia" w:eastAsia="方正黑体_GBK"/>
                <w:sz w:val="22"/>
                <w:szCs w:val="32"/>
                <w:lang w:eastAsia="zh-CN"/>
              </w:rPr>
            </w:pPr>
            <w:r>
              <w:rPr>
                <w:rFonts w:hint="eastAsia" w:eastAsia="方正黑体_GBK"/>
                <w:sz w:val="22"/>
                <w:szCs w:val="32"/>
                <w:lang w:eastAsia="zh-CN"/>
              </w:rPr>
              <w:t>完成时限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sz w:val="2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sz w:val="22"/>
                <w:szCs w:val="32"/>
                <w:lang w:val="en-US" w:eastAsia="zh-CN"/>
              </w:rPr>
              <w:t>区级项目（是或否）</w:t>
            </w:r>
          </w:p>
        </w:tc>
        <w:tc>
          <w:tcPr>
            <w:tcW w:w="1978" w:type="dxa"/>
            <w:noWrap w:val="0"/>
            <w:vAlign w:val="center"/>
          </w:tcPr>
          <w:p>
            <w:pPr>
              <w:jc w:val="center"/>
              <w:rPr>
                <w:rFonts w:hint="default" w:eastAsia="方正黑体_GBK"/>
                <w:sz w:val="22"/>
                <w:szCs w:val="32"/>
                <w:lang w:val="en-US" w:eastAsia="zh-CN"/>
              </w:rPr>
            </w:pPr>
            <w:r>
              <w:rPr>
                <w:rFonts w:hint="eastAsia" w:eastAsia="方正黑体_GBK"/>
                <w:sz w:val="22"/>
                <w:szCs w:val="32"/>
                <w:lang w:val="en-US" w:eastAsia="zh-CN"/>
              </w:rPr>
              <w:t>街道项目（是或否）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540" w:lineRule="exact"/>
              <w:jc w:val="both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32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775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720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top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207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  <w:tc>
          <w:tcPr>
            <w:tcW w:w="1978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方正仿宋_GBK" w:hAnsi="方正仿宋_GBK" w:eastAsia="方正仿宋_GBK" w:cs="方正仿宋_GBK"/>
                <w:sz w:val="24"/>
                <w:szCs w:val="32"/>
              </w:rPr>
            </w:pPr>
          </w:p>
        </w:tc>
      </w:tr>
    </w:tbl>
    <w:p>
      <w:pPr>
        <w:spacing w:line="570" w:lineRule="exact"/>
        <w:jc w:val="left"/>
        <w:rPr>
          <w:rFonts w:hint="eastAsia" w:eastAsia="方正仿宋_GBK"/>
          <w:sz w:val="28"/>
          <w:szCs w:val="28"/>
          <w:lang w:eastAsia="zh-CN"/>
        </w:rPr>
      </w:pPr>
      <w:r>
        <w:rPr>
          <w:rFonts w:eastAsia="方正仿宋_GBK"/>
          <w:sz w:val="28"/>
          <w:szCs w:val="28"/>
        </w:rPr>
        <w:t>注：</w:t>
      </w:r>
      <w:r>
        <w:rPr>
          <w:rFonts w:hint="eastAsia" w:eastAsia="方正仿宋_GBK"/>
          <w:sz w:val="28"/>
          <w:szCs w:val="28"/>
          <w:lang w:eastAsia="zh-CN"/>
        </w:rPr>
        <w:t>“</w:t>
      </w:r>
      <w:r>
        <w:rPr>
          <w:rFonts w:eastAsia="方正仿宋_GBK"/>
          <w:sz w:val="28"/>
          <w:szCs w:val="28"/>
        </w:rPr>
        <w:t>内容及标准</w:t>
      </w:r>
      <w:r>
        <w:rPr>
          <w:rFonts w:hint="eastAsia" w:eastAsia="方正仿宋_GBK"/>
          <w:sz w:val="28"/>
          <w:szCs w:val="28"/>
          <w:lang w:eastAsia="zh-CN"/>
        </w:rPr>
        <w:t>”</w:t>
      </w:r>
      <w:r>
        <w:rPr>
          <w:rFonts w:eastAsia="方正仿宋_GBK"/>
          <w:sz w:val="28"/>
          <w:szCs w:val="28"/>
        </w:rPr>
        <w:t>和</w:t>
      </w:r>
      <w:r>
        <w:rPr>
          <w:rFonts w:hint="eastAsia" w:eastAsia="方正仿宋_GBK"/>
          <w:sz w:val="28"/>
          <w:szCs w:val="28"/>
          <w:lang w:eastAsia="zh-CN"/>
        </w:rPr>
        <w:t>“</w:t>
      </w:r>
      <w:r>
        <w:rPr>
          <w:rFonts w:eastAsia="方正仿宋_GBK"/>
          <w:sz w:val="28"/>
          <w:szCs w:val="28"/>
        </w:rPr>
        <w:t>经费预估及来源</w:t>
      </w:r>
      <w:r>
        <w:rPr>
          <w:rFonts w:hint="eastAsia" w:eastAsia="方正仿宋_GBK"/>
          <w:sz w:val="28"/>
          <w:szCs w:val="28"/>
          <w:lang w:eastAsia="zh-CN"/>
        </w:rPr>
        <w:t>”</w:t>
      </w:r>
      <w:r>
        <w:rPr>
          <w:rFonts w:eastAsia="方正仿宋_GBK"/>
          <w:sz w:val="28"/>
          <w:szCs w:val="28"/>
        </w:rPr>
        <w:t>两栏请填写详实，能用数字表示的尽量用数字表示</w:t>
      </w:r>
      <w:r>
        <w:rPr>
          <w:rFonts w:hint="eastAsia" w:eastAsia="方正仿宋_GBK"/>
          <w:sz w:val="28"/>
          <w:szCs w:val="28"/>
          <w:lang w:eastAsia="zh-CN"/>
        </w:rPr>
        <w:t>。</w:t>
      </w:r>
    </w:p>
    <w:p>
      <w:pPr>
        <w:spacing w:line="570" w:lineRule="exact"/>
        <w:ind w:firstLine="560" w:firstLineChars="200"/>
        <w:jc w:val="left"/>
        <w:rPr>
          <w:rFonts w:hint="eastAsia" w:eastAsia="方正仿宋_GBK"/>
          <w:sz w:val="28"/>
          <w:szCs w:val="28"/>
          <w:lang w:eastAsia="zh-CN"/>
        </w:rPr>
      </w:pPr>
      <w:r>
        <w:rPr>
          <w:rFonts w:hint="eastAsia" w:eastAsia="方正仿宋_GBK"/>
          <w:sz w:val="28"/>
          <w:szCs w:val="28"/>
          <w:lang w:eastAsia="zh-CN"/>
        </w:rPr>
        <w:t>“牵头单位”务必与“配合单位”及“经费来源”提前做好沟通。</w:t>
      </w:r>
    </w:p>
    <w:p/>
    <w:sectPr>
      <w:pgSz w:w="16838" w:h="11906" w:orient="landscape"/>
      <w:pgMar w:top="1588" w:right="2098" w:bottom="1588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ZjhhNDlmYzFjYWFhMTQ5NzY4YTlhOTFiMTU0NTIifQ=="/>
  </w:docVars>
  <w:rsids>
    <w:rsidRoot w:val="24BD0191"/>
    <w:rsid w:val="24B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2023-09-28T02:26:00Z</dcterms:created>
  <dc:creator>Administrator</dc:creator>
  <cp:lastModifiedBy>Administrator</cp:lastModifiedBy>
  <dcterms:modified xsi:type="dcterms:W3CDTF">2023-09-28T02:27:03Z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4334988CFEB4494EA90F5CA8523E25A4</vt:lpwstr>
  </property>
</Properties>
</file>