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62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58"/>
        <w:gridCol w:w="1025"/>
        <w:gridCol w:w="2112"/>
        <w:gridCol w:w="1276"/>
        <w:gridCol w:w="2161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方正小标宋_GBK" w:hAnsi="Times New Roman" w:eastAsia="方正小标宋_GBK" w:cs="Times New Roman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Times New Roman" w:eastAsia="方正小标宋_GBK" w:cs="Times New Roman"/>
                <w:sz w:val="36"/>
                <w:szCs w:val="36"/>
              </w:rPr>
              <w:t>20</w:t>
            </w:r>
            <w:r>
              <w:rPr>
                <w:rFonts w:hint="eastAsia" w:ascii="方正小标宋_GBK" w:hAnsi="Times New Roman" w:eastAsia="方正小标宋_GBK" w:cs="Times New Roman"/>
                <w:sz w:val="36"/>
                <w:szCs w:val="36"/>
                <w:lang w:val="en-US" w:eastAsia="zh-CN"/>
              </w:rPr>
              <w:t>23</w:t>
            </w:r>
            <w:r>
              <w:rPr>
                <w:rFonts w:hint="eastAsia" w:ascii="方正小标宋_GBK" w:hAnsi="Times New Roman" w:eastAsia="方正小标宋_GBK" w:cs="Times New Roman"/>
                <w:sz w:val="36"/>
                <w:szCs w:val="36"/>
              </w:rPr>
              <w:t>年天宁区优秀基层卫生骨干人才考</w:t>
            </w:r>
            <w:r>
              <w:rPr>
                <w:rFonts w:hint="eastAsia" w:ascii="方正小标宋_GBK" w:hAnsi="Times New Roman" w:eastAsia="方正小标宋_GBK" w:cs="Times New Roman"/>
                <w:sz w:val="36"/>
                <w:szCs w:val="36"/>
                <w:lang w:eastAsia="zh-CN"/>
              </w:rPr>
              <w:t>核结果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2023年工作单位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考核结果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吴玉娣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郑陆镇卫生院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奚建南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汤晓霞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杨保菊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顾晓东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衡晓波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是榴君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焦溪卫生院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刘卫忠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仇新业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石慧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雕庄街道社区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卫生服务中心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刘志焕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胡慧素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段骏锋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朱东亮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贺燕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青龙街道社区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卫生服务中心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陆涛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邱金海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辛国平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冯梅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张宇峰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江建强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徐超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红梅街道社区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卫生服务中心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周娟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曹政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黄润松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何寅翔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占少静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顾燕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高亚华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许亚萍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华薇娜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王霆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茶山街道社区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卫生服务中心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王歧娟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彭书潇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朱春燕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张婧芝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兰陵街道社区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卫生服务中心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薄静薇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骆英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汤婧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徐亮亮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徐秀兰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天宁街道社区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卫生服务中心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朱灵凯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合格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83BD1"/>
    <w:rsid w:val="49B8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2023-04-28T05:45:00Z</dcterms:created>
  <dc:creator>15316419804</dc:creator>
  <cp:lastModifiedBy>15316419804</cp:lastModifiedBy>
  <dcterms:modified xsi:type="dcterms:W3CDTF">2023-04-28T05:47:17Z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