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3</w:t>
      </w:r>
    </w:p>
    <w:p>
      <w:pPr>
        <w:widowControl/>
        <w:spacing w:line="570" w:lineRule="exact"/>
        <w:jc w:val="left"/>
        <w:rPr>
          <w:rFonts w:ascii="黑体" w:hAnsi="黑体" w:eastAsia="黑体" w:cs="仿宋"/>
          <w:color w:val="000000"/>
          <w:kern w:val="0"/>
          <w:sz w:val="32"/>
          <w:szCs w:val="32"/>
        </w:rPr>
      </w:pPr>
    </w:p>
    <w:p>
      <w:pPr>
        <w:tabs>
          <w:tab w:val="left" w:pos="312"/>
        </w:tabs>
        <w:adjustRightInd w:val="0"/>
        <w:snapToGrid w:val="0"/>
        <w:spacing w:line="7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常州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市天宁区</w:t>
      </w:r>
      <w:r>
        <w:rPr>
          <w:rFonts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年社区专职工作者招聘</w:t>
      </w:r>
    </w:p>
    <w:p>
      <w:pPr>
        <w:tabs>
          <w:tab w:val="left" w:pos="312"/>
        </w:tabs>
        <w:adjustRightInd w:val="0"/>
        <w:snapToGrid w:val="0"/>
        <w:spacing w:line="7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面试考生承诺书</w:t>
      </w:r>
    </w:p>
    <w:p>
      <w:pPr>
        <w:widowControl/>
        <w:shd w:val="clear" w:color="auto" w:fill="FFFFFF"/>
        <w:adjustRightInd w:val="0"/>
        <w:snapToGrid w:val="0"/>
        <w:spacing w:line="57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7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本人具有《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常州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市天宁区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2022年社区专职工作者招聘面试公告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》所列“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考前7天内具有本土疫情发生城市旅居史的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”。具体旅居地属于：</w:t>
      </w:r>
    </w:p>
    <w:p>
      <w:pPr>
        <w:widowControl/>
        <w:shd w:val="clear" w:color="auto" w:fill="FFFFFF"/>
        <w:adjustRightInd w:val="0"/>
        <w:snapToGrid w:val="0"/>
        <w:spacing w:line="57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1.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7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2.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                    </w:t>
      </w:r>
    </w:p>
    <w:p>
      <w:pPr>
        <w:widowControl/>
        <w:shd w:val="clear" w:color="auto" w:fill="FFFFFF"/>
        <w:adjustRightInd w:val="0"/>
        <w:snapToGrid w:val="0"/>
        <w:spacing w:line="570" w:lineRule="exact"/>
        <w:ind w:firstLine="64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本人承诺以上内容属实，如有隐瞒不报、虚报谎报以及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未能出示本人面试报到时间（集中）前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小时内到常后常州地区核酸检测机构出具的核酸检测阴性证明（以采样时间为准）等情形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本人愿意承担相应后果和法律责任。</w:t>
      </w:r>
    </w:p>
    <w:p>
      <w:pPr>
        <w:widowControl/>
        <w:shd w:val="clear" w:color="auto" w:fill="FFFFFF"/>
        <w:adjustRightInd w:val="0"/>
        <w:snapToGrid w:val="0"/>
        <w:spacing w:line="57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70" w:lineRule="exact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承诺人：        身份证号码：            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spacing w:line="570" w:lineRule="exact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       填报日期：2022年8月6日</w:t>
      </w:r>
    </w:p>
    <w:p>
      <w:pPr>
        <w:tabs>
          <w:tab w:val="left" w:pos="312"/>
        </w:tabs>
        <w:adjustRightInd w:val="0"/>
        <w:snapToGrid w:val="0"/>
        <w:spacing w:line="570" w:lineRule="exact"/>
        <w:jc w:val="center"/>
        <w:rPr>
          <w:rFonts w:ascii="仿宋_GB2312" w:hAnsi="宋体" w:eastAsia="宋体" w:cs="宋体"/>
          <w:szCs w:val="32"/>
        </w:rPr>
      </w:pPr>
    </w:p>
    <w:p>
      <w:pPr>
        <w:overflowPunct w:val="0"/>
        <w:spacing w:line="570" w:lineRule="exact"/>
        <w:rPr>
          <w:rFonts w:ascii="仿宋_GB2312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3303844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3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2142534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4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MjJlYjFmZGYwMjM3OTJjNjc1MWUyYjYyYWE3ODkifQ=="/>
  </w:docVars>
  <w:rsids>
    <w:rsidRoot w:val="25113829"/>
    <w:rsid w:val="2511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2022-07-28T10:16:00Z</dcterms:created>
  <dc:creator>CC(旧号被盗)</dc:creator>
  <cp:lastModifiedBy>CC(旧号被盗)</cp:lastModifiedBy>
  <dcterms:modified xsi:type="dcterms:W3CDTF">2022-07-28T10:17:27Z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B0C44A2C9F8A44DC8CE7C4E0799A2B57</vt:lpwstr>
  </property>
</Properties>
</file>