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2021年度</w:t>
              <w:br w:type="textWrapping"/>
              <w:t/>
            </w:r>
            <w:r>
              <w:rPr>
                <w:rFonts w:ascii="宋体" w:hAnsi="宋体" w:cs="宋体" w:eastAsia="宋体"/>
                <w:b w:val="true"/>
                <w:sz w:val="52"/>
              </w:rPr>
              <w:t>中国共产党常州市天宁区纪律检查委员会</w:t>
            </w:r>
            <w:r>
              <w:rPr>
                <w:rFonts w:ascii="宋体" w:hAnsi="宋体" w:cs="宋体" w:eastAsia="宋体"/>
                <w:b w:val="true"/>
                <w:sz w:val="52"/>
              </w:rPr>
              <w:t xml:space="preserve"></w:t>
              <w:br w:type="textWrapping"/>
              <w:t>部门决算公开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部门</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2021</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2021年度</w:t>
      </w:r>
      <w:r>
        <w:rPr>
          <w:rFonts w:ascii="黑体" w:hAnsi="黑体" w:cs="黑体" w:eastAsia="黑体"/>
        </w:rPr>
        <w:t>部门</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2021年度</w:t>
      </w:r>
      <w:r>
        <w:rPr>
          <w:rFonts w:ascii="黑体" w:hAnsi="黑体" w:cs="黑体" w:eastAsia="黑体"/>
        </w:rPr>
        <w:t>部门</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部门</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负责全区党的纪律检查工作。贯彻落实党中央、中央纪委、省委、省纪委、市委、市纪委和区委关于纪律检查工作的决定，维护党章和其他党内法规，检查党的路线方针政策和决议的执行情况，协助区委推进全面从严治党、加强党风廉政建设和组织协调反腐败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依照党章和其他党内法规履行监督、执纪、问责职责。负责经常对党员进行遵守纪律的教育，作出关于维护党纪的决定；对区委工作机关、区委批准设立的党组（党委），开发区、镇、街道党（工）委、纪（工）委等党的组织和区委管理的党员领导干部履行职责、行使权力进行监督，受理处置党员群众检举举报，开展谈话提醒、约谈函询；检查和处理上述党的组织和党员违反党章和其他党内法规的比较重要或者复杂的案件，决定或者取消对这些案件中的党员的处分；进行问责或者提出责任追究的建议；受理党员的控告和申诉；保障党员的权利。</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负责全区监察工作。贯彻落实党中央关于监察工作的决定，维护宪法法律，按照市纪委监委和区委部署要求，依法对区委管理的行使公权力的公职人员进行监察，调查职务违法和职务犯罪，开展廉政建设和反腐败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（五）负责组织协调全面从严治党、党风廉政建设和反腐败宣传教育工作。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（六）负责综合分析全面从严治党、党风廉政建设和反腐败工作情况，对纪检监察工作重点问题进行调查研究；制订或者修改纪检监察规范性文件，参与起草党风廉政建设和反腐败工作有关规范性文件。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（七）负责组织协调全区反腐败追逃追赃和防逃工作，督促有关单位做好相关工作。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根据干部管理权限，负责全区纪检监察系统领导班子建设、干部队伍建设和组织建设的综合规划、政策研究、制度建设和业务指导；会同有关方面做好区纪委监委派驻（派出）机构，开发区、镇、街道纪（工）委，区属国有企业和事业单位纪检监察机构领导班子建设，加强管理和考核；组织和指导纪检监察系统干部教育培训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（九）完成市纪委监委和区委交办的其他任务。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部门</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办公室、信访室、党风政风监督室、第一至第四纪检监察室、案件审理室和案件监督管理室。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本部门下属单位包括:常州市天宁区纪律审查管理服务中心。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部门</w:t>
      </w:r>
      <w:r>
        <w:rPr>
          <w:rFonts w:hint="eastAsia" w:ascii="仿宋" w:hAnsi="仿宋" w:eastAsia="仿宋" w:cs="仿宋"/>
          <w:lang w:eastAsia="zh-CN"/>
        </w:rPr>
        <w:t>2021</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汇总决算编制范围的预算单位共计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2</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中共常州市天宁区纪律检查委员会本级、常州市天宁区纪律审查管理服务中心。</w:t>
      </w:r>
      <w:r>
        <w:rPr>
          <w:rFonts w:ascii="仿宋" w:hAnsi="仿宋" w:cs="仿宋" w:eastAsia="仿宋"/>
        </w:rPr>
        <w:t/>
      </w:r>
      <w:r>
        <w:rPr>
          <w:rFonts w:ascii="仿宋" w:hAnsi="仿宋" w:cs="仿宋" w:eastAsia="仿宋"/>
        </w:rPr>
        <w:t/>
      </w:r>
      <w:r>
        <w:rPr>
          <w:rFonts w:hint="eastAsia" w:ascii="仿宋" w:hAnsi="仿宋" w:eastAsia="仿宋" w:cs="仿宋"/>
          <w:lang w:val="en-US" w:eastAsia="zh-CN"/>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2021</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2021年以来，天宁区纪委监委牢牢把握稳中求进工作总基调，忠实履行党章和宪法赋予的职责，坚定不移贯彻落实中央纪委、省、市纪委监委和区委决策部署，守正创新、务实笃行，奋力开创全区纪检监察工作高质量发展新局面。</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坚持政治引领，自觉做到“两个维护”。牢牢把握政治机关属性，加强政治建设，把践行“两个维护”作为纪检监察工作出发点和落脚点。一是擦亮政治底色。建立政治理论学习常态化机制，认真学习贯彻习近平新时代中国特色社会主义思想，深刻领会习近平总书记系列重要讲话和指示批示精神，用新思想领航定向、指导实践、推动工作。突出示范引领，区纪委常委会8次专题学习习近平总书记在党史学习教育动员大会上的讲话精神、在广西考察时的讲话精神和“七一”重要讲话精神等，不断提高政治判断力、政治领悟力、政治执行力。二是强化政治监督。聚焦营商环境、安全生产、换届风气、防范化解债务风险等加强监督检查，督查78家单位场所，发出督办单、函告单12份，推动整改问题61个。聚力保障疫情防控阻击战，组建8个监督检查小组，督查管控封控小区、交通卡口、学校医院、隔离酒店等31轮150余个点位，督促问题整改52处。三是落实政治责任。协助区委履行全面从严治党主体责任，推动“两个责任”贯通联动、一体落实，党委（党组）书记开展谈心谈话359次。建立“记实+督导+问责”机制，实施党内问责6人，处分3人，问责3个党组织，监察问责2人，全区各级党组织管党治党责任意识明显增强。落实“三个区分开来”，实施容错纠错6例、信访澄清8例、执纪回访17例，释放激励干部担当、支持干事创业的鲜明导向。</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厚植民生情怀，精准维护群众利益。一以贯之维护好民心这个最大的政治，集中力量解决好群众最关心最直接最现实的利益问题，让群众在正风肃纪反腐中感受到公平正义。一是纠治四风顽疾。坚持纠“四风”与树新风结合、补短板与防反弹并重，坚守元旦春节、中秋国庆等节点，紧盯隐形变异问题蹲点深查，检查机关单位及食堂296个，商超、酒店、烟酒茶叶店等421次，坚决杜绝违规发售烟（卡）、“天价茶”“天价烟”、违规吃喝等顶风违纪问题。重点整治形式主义、官僚主义，抽查一线执法、行政审批、窗口服务等184次，聚焦为基层减负，监督推进会议、文件、活动精简，查处违反中央八项规定精神问题15起19人，处分15人。二是实施专项治理。成立群众反映强烈突出问题专项治理工作专班，有序推进养老机构、停车收费、粮食购销等7个专项治理，，查核突出问题251条、问题线索59条。结合区域实际，推进失（退）地农民保障专项监督，累计纠改问题300余个，查实多发、错发71人，立案9件，处分8人次，推动追回资金301万元，制定《失（退）地农民保障金发放工作制度》和《失（退）地农民保障金发放流程图》，促进退地农民保障金办理流程及发放地规范化。查处群众身边腐败和作风问题21起29人，处分15人，通报曝光14起。三是攻坚重点领域。扎实开展政法队伍教育整顿监督执纪工作，赴各政法单位督导调研，监督推进自查自纠、检视问题各个环节。强化与组织、宣传、政法等部门协同联动、信息互通，综合信访举报、案件查办、扫黑除恶等情况，深入摸排问题线索。准确把握“自查从宽、被查从严”政策导向，精准规范处理政法干警违纪违法问题。全区共处置政法系统问题线索24件，立案4人，留置1人，组织处理5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做实政治巡察，充分彰显利剑震慑。坚定不移发挥巡察党内监督利剑和密切联系群众纽带作用，狠抓整改落实，推动成果运用，以更高标准推进巡察工作更高质量。坚守政治定位。紧紧围绕聚焦贯彻落实党的路线方针政策和党中央决策部署情况、群众身边腐败问题和不正之风、基层党组织软弱涣散、组织力欠缺问题等“三个聚焦”开展巡察。今年以来对7个区级机关部门、2个街道和6个村（社区）开展巡察，发现问题211个，移交问题线索17条。十届区委巡察“顺利收官”，反馈问题整改率达98.3%，省委巡视办对天宁巡察工作给予肯定。突出贯通协同。落实巡视巡察上下联动要求，配合市委巡察组对区委政法委、区检察院开展提级巡察以及对茶山街道、区法院、公安天宁分局巡察整改专项督查。以市委第二巡察组指导督导为契机，着力提升区委巡察工作规范化水平。健全完善《区委巡察协作单位有关责任清单》等协作制度，加强与纪律监督、监察监督、派驻监督的贯通融合，织密巡察监督网。加强与应急、市监、公安等部门的各部门联动协作，提升发现问题质效。深化成果运用。做好巡察“后半篇文章”，对4个单位部门开展巡察“回头看”，发现问题90个，移交问题线索6个，提交专题报告1份。对2家国有企业开展巡察整改专项督查，通过听取汇报、查阅台账、个别谈话、实地检查等方式，督促问题整改见底清零。深化运用纪委监委、组织部、巡察办、巡察组“四方会审”机制，明确督查责任，对被巡察单位巡察整改进展情况进行集中会审，切实发挥巡察推动改革、促进发展的作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深化标本兼治，一体推进“三不”机制。准确把握“惩、治、防”辩证统一关系，注重系统施治、标本兼治，一体推进不敢腐、不能腐、不想腐战略目标。一是保持高压震慑。坚持无禁区、全覆盖、零容忍，重遏制、强高压、长震慑，1-11月，接收信访举报73件。全区累计立案119件，预计全年达到126件，保持年增长率10%以上；自办案件111件，同比增长29.07%，自办率达93.28%；金融、国企、土地、工程、政法等重点领域立案31件，同比增长46.62%。使用留置措施8人，自办2件。监督推动政法队伍教育整顿走深走实，处置政法队伍问题线索24件，立案4人，留置1人。坚持受贿行贿一起查，查处行贿案件2件，反腐败力度不减，尺度不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注重源头治理。坚持以案促改促治，加强对制度执行、责任落实、权力运行的监督检查，对发现的体制性机制性普遍性问题，制发纪检监察建议X份，延伸开展领域性问题专项监督1项，督促从源头完善监管措施，扎牢制度笼子。坚持监督前移、抓早抓小，精准运用监督执纪“四种形态”处理123人次，第一、第二种形态处置占比达91.9%。三是加强教育警示。把严惩腐败与严肃教育紧密结合，牵头组织全区警示教育大会2场，督促相关板块部门开展警示教育50余场。组织党员干部观看《贪殇》警示教育片2000余人（次），制作《志如秋筠留青后世》廉洁文化宣传片，被中央纪委国家监委网站录用。强化高压震慑和政策感召，2人主动投案或主动向组织说清问题。</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突出固本培元，全面锤炼过硬铁军。深入推进打铁必须自身硬专项行动，把抓制度打基础作为长远之计和固本之举，着力建设“忠诚干净担当”的纪检监察铁军。砥砺忠诚品格。坚持用习近平新时代中国特色社会主义思想定向领航，扎实推进党史学习教育，系统学习习近平总书记“七一”重要讲话和系列指示批示精神，跟进学习党的十九届六中全会精神和省、市、区党代会精神，坚定自觉践行“两个确立”、做到“两个维护”。以实际行动践行“两在两同”，先后选派39批300人次，下沉包干社区、青龙道口开展24小时疫情防控志愿服务，科学精准组织入户调查、核酸检测，得到区主要领导高度认可，相关抗疫事迹同时被中纪报、中纪委网站同时录用。锤炼担当本领。持续推进纪检监察队伍专业化建设，开办“菁英训练营”“纪检微课堂”，邀请市纪委业务科室、王健法学院专家骨干专题授课5次，专题学习《监察官法》、《监察法实施条例》和执纪执法指导性案例，强化纪法意识、纪法思维、纪法素养。坚持“以案代训”，上挂学习、跟班锻炼25人次。开展“学习型科室创建”活动，组织亮点项目、优秀科室评比，营造“比学赶超”良好氛围。筑牢干净本色。完善审查调查、监督检查等工作指引，深化运用内部管理白皮书、内网OA平台，推动执纪执法、内部管理痕迹化、可视化。严格执行中纪委《关于切实加强审查调查安全工作的意见》，印发《审理部门疑难问题答疑》《审查调查安全学习教育手册》，开展案件质量、处分决定执行、办案安全专项检查15次。健全内部监督制约机制，建立纪检监察干部监督定期研判制度，强化保密管理。推行“干部家访”“家属进机关”沟通联络机制，实现“8+16”小时延伸监督，坚决防止“灯下黑”。</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中国共产党常州市天宁区纪律检查委员会</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784"/>
        <w:gridCol w:w="1461"/>
        <w:gridCol w:w="2035"/>
        <w:gridCol w:w="1709"/>
        <w:gridCol w:w="1458"/>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color w:val="000000"/>
                <w:sz w:val="22"/>
                <w:szCs w:val="22"/>
                <w:lang w:eastAsia="ar-SA"/>
              </w:rPr>
              <w:t>中国共产党常州市天宁区纪律检查委员会</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2,793.85</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1,889.22</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263.63</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41.85</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596.34</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0.50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2,793.85</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2,791.53</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12.49</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14.81</w:t>
            </w:r>
          </w:p>
        </w:tc>
      </w:tr>
      <w:tr>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2,806.34</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2,806.34</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CellMar>
            <w:top w:w="0" w:type="dxa"/>
            <w:left w:w="108" w:type="dxa"/>
            <w:bottom w:w="0" w:type="dxa"/>
            <w:right w:w="108" w:type="dxa"/>
          </w:tblCellMar>
        </w:tblPrEx>
        <w:trPr>
          <w:trHeight w:val="627" w:hRule="atLeast"/>
          <w:jc w:val="center"/>
        </w:trPr>
        <w:tc>
          <w:tcPr>
            <w:tcW w:w="15439"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314" w:hRule="atLeast"/>
          <w:jc w:val="center"/>
        </w:trPr>
        <w:tc>
          <w:tcPr>
            <w:tcW w:w="4040" w:type="dxa"/>
            <w:gridSpan w:val="2"/>
            <w:vAlign w:val="center"/>
          </w:tcPr>
          <w:p>
            <w:pPr>
              <w:pStyle w:val="22"/>
              <w:widowControl w:val="0"/>
              <w:jc w:val="center"/>
              <w:rPr>
                <w:rFonts w:hint="eastAsia" w:ascii="仿宋" w:hAnsi="仿宋" w:eastAsia="仿宋" w:cs="仿宋"/>
              </w:rPr>
            </w:pPr>
          </w:p>
        </w:tc>
        <w:tc>
          <w:tcPr>
            <w:tcW w:w="1592" w:type="dxa"/>
            <w:vAlign w:val="center"/>
          </w:tcPr>
          <w:p>
            <w:pPr>
              <w:pStyle w:val="22"/>
              <w:widowControl w:val="0"/>
              <w:jc w:val="center"/>
              <w:rPr>
                <w:rFonts w:hint="eastAsia" w:ascii="仿宋" w:hAnsi="仿宋" w:eastAsia="仿宋" w:cs="仿宋"/>
              </w:rPr>
            </w:pPr>
          </w:p>
        </w:tc>
        <w:tc>
          <w:tcPr>
            <w:tcW w:w="1604" w:type="dxa"/>
            <w:vAlign w:val="center"/>
          </w:tcPr>
          <w:p>
            <w:pPr>
              <w:pStyle w:val="22"/>
              <w:widowControl w:val="0"/>
              <w:jc w:val="center"/>
              <w:rPr>
                <w:rFonts w:hint="eastAsia" w:ascii="仿宋" w:hAnsi="仿宋" w:eastAsia="仿宋" w:cs="仿宋"/>
              </w:rPr>
            </w:pPr>
          </w:p>
        </w:tc>
        <w:tc>
          <w:tcPr>
            <w:tcW w:w="1565" w:type="dxa"/>
            <w:vAlign w:val="center"/>
          </w:tcPr>
          <w:p>
            <w:pPr>
              <w:pStyle w:val="22"/>
              <w:widowControl w:val="0"/>
              <w:jc w:val="center"/>
              <w:rPr>
                <w:rFonts w:hint="eastAsia" w:ascii="仿宋" w:hAnsi="仿宋" w:eastAsia="仿宋" w:cs="仿宋"/>
              </w:rPr>
            </w:pPr>
          </w:p>
        </w:tc>
        <w:tc>
          <w:tcPr>
            <w:tcW w:w="2974" w:type="dxa"/>
            <w:gridSpan w:val="2"/>
            <w:vAlign w:val="center"/>
          </w:tcPr>
          <w:p>
            <w:pPr>
              <w:pStyle w:val="22"/>
              <w:widowControl w:val="0"/>
              <w:jc w:val="center"/>
              <w:rPr>
                <w:rFonts w:hint="eastAsia" w:ascii="仿宋" w:hAnsi="仿宋" w:eastAsia="仿宋" w:cs="仿宋"/>
              </w:rPr>
            </w:pPr>
          </w:p>
        </w:tc>
        <w:tc>
          <w:tcPr>
            <w:tcW w:w="1174" w:type="dxa"/>
            <w:vAlign w:val="center"/>
          </w:tcPr>
          <w:p>
            <w:pPr>
              <w:pStyle w:val="22"/>
              <w:widowControl w:val="0"/>
              <w:jc w:val="center"/>
              <w:rPr>
                <w:rFonts w:hint="eastAsia" w:ascii="仿宋" w:hAnsi="仿宋" w:eastAsia="仿宋" w:cs="仿宋"/>
              </w:rPr>
            </w:pP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2949"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中国共产党常州市天宁区纪律检查委员会</w:t>
            </w: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2,793.85</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2,793.85</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1,891.54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1,891.54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20111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纪检监察事务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1,891.54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1,891.54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2011101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1,400.78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1,400.78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2011150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95.75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95.75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2011199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其他纪检监察事务支出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395.00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395.00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263.63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263.63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263.63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263.63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178.89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178.89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84.74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84.74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公务员医疗补助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596.34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596.34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596.34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596.34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188.32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188.32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408.02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408.02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灾害防治及应急管理支出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22401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应急管理事务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2240106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安全监管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CellMar>
            <w:top w:w="55" w:type="dxa"/>
            <w:left w:w="55" w:type="dxa"/>
            <w:bottom w:w="55" w:type="dxa"/>
            <w:right w:w="55" w:type="dxa"/>
          </w:tblCellMar>
        </w:tblPrEx>
        <w:trPr>
          <w:trHeight w:val="341" w:hRule="atLeast"/>
        </w:trPr>
        <w:tc>
          <w:tcPr>
            <w:tcW w:w="15347"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321" w:hRule="atLeast"/>
        </w:trPr>
        <w:tc>
          <w:tcPr>
            <w:tcW w:w="5739" w:type="dxa"/>
            <w:gridSpan w:val="2"/>
            <w:vAlign w:val="center"/>
          </w:tcPr>
          <w:p>
            <w:pPr>
              <w:pStyle w:val="22"/>
              <w:widowControl w:val="0"/>
              <w:jc w:val="center"/>
              <w:rPr>
                <w:rFonts w:hint="eastAsia" w:ascii="仿宋" w:hAnsi="仿宋" w:eastAsia="仿宋" w:cs="仿宋"/>
              </w:rPr>
            </w:pPr>
          </w:p>
        </w:tc>
        <w:tc>
          <w:tcPr>
            <w:tcW w:w="2011" w:type="dxa"/>
            <w:vAlign w:val="center"/>
          </w:tcPr>
          <w:p>
            <w:pPr>
              <w:pStyle w:val="22"/>
              <w:widowControl w:val="0"/>
              <w:spacing w:before="0" w:after="0"/>
              <w:ind w:firstLine="0"/>
              <w:jc w:val="center"/>
              <w:rPr>
                <w:rFonts w:hint="eastAsia" w:ascii="仿宋" w:hAnsi="仿宋" w:eastAsia="仿宋" w:cs="仿宋"/>
                <w:sz w:val="20"/>
              </w:rPr>
            </w:pPr>
          </w:p>
        </w:tc>
        <w:tc>
          <w:tcPr>
            <w:tcW w:w="1486" w:type="dxa"/>
            <w:vAlign w:val="center"/>
          </w:tcPr>
          <w:p>
            <w:pPr>
              <w:pStyle w:val="22"/>
              <w:widowControl w:val="0"/>
              <w:spacing w:before="0" w:after="0"/>
              <w:ind w:firstLine="0"/>
              <w:jc w:val="center"/>
              <w:rPr>
                <w:rFonts w:hint="eastAsia" w:ascii="仿宋" w:hAnsi="仿宋" w:eastAsia="仿宋" w:cs="仿宋"/>
                <w:sz w:val="20"/>
              </w:rPr>
            </w:pPr>
          </w:p>
        </w:tc>
        <w:tc>
          <w:tcPr>
            <w:tcW w:w="1564" w:type="dxa"/>
            <w:vAlign w:val="center"/>
          </w:tcPr>
          <w:p>
            <w:pPr>
              <w:pStyle w:val="22"/>
              <w:widowControl w:val="0"/>
              <w:spacing w:before="0" w:after="0"/>
              <w:ind w:firstLine="0"/>
              <w:jc w:val="center"/>
              <w:rPr>
                <w:rFonts w:hint="eastAsia" w:ascii="仿宋" w:hAnsi="仿宋" w:eastAsia="仿宋" w:cs="仿宋"/>
                <w:sz w:val="20"/>
              </w:rPr>
            </w:pPr>
          </w:p>
        </w:tc>
        <w:tc>
          <w:tcPr>
            <w:tcW w:w="1593" w:type="dxa"/>
            <w:vAlign w:val="center"/>
          </w:tcPr>
          <w:p>
            <w:pPr>
              <w:pStyle w:val="22"/>
              <w:widowControl w:val="0"/>
              <w:spacing w:before="0" w:after="0"/>
              <w:ind w:firstLine="0"/>
              <w:jc w:val="center"/>
              <w:rPr>
                <w:rFonts w:hint="eastAsia" w:ascii="仿宋" w:hAnsi="仿宋" w:eastAsia="仿宋" w:cs="仿宋"/>
                <w:sz w:val="20"/>
              </w:rPr>
            </w:pP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393"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中国共产党常州市天宁区纪律检查委员会</w:t>
            </w: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2,791.53</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2,398.35</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393.18</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1,889.22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1,496.54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392.68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20111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纪检监察事务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1,889.22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1,496.54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392.68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2011101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1,400.78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1,400.78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2011150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95.75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95.75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2011199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其他纪检监察事务支出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392.68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392.68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263.63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263.63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263.63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263.63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178.89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178.89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84.74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84.74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41.85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41.85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41.85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41.85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23.89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23.89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公务员医疗补助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16.10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16.10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596.34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596.34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596.34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596.34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188.32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188.32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408.02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408.02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灾害防治及应急管理支出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0.50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0.50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22401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应急管理事务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0.50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0.50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2240106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安全监管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0.50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0.50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中国共产党常州市天宁区纪律检查委员会</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2,793.85</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1,889.22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1,889.22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263.63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263.63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596.34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596.34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2,793.85</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2,791.53</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2,791.53</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12.49</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14.81</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14.81</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12.49</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2,806.34</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2,806.34</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2,806.34</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中国共产党常州市天宁区纪律检查委员会</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2,791.53</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2,398.35</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393.18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1,889.22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1,496.54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392.68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纪检监察事务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1,889.22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1,496.54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392.68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1,400.78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2011150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95.75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95.75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其他纪检监察事务支出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392.68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392.68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263.63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263.63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263.63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263.63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178.89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178.89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84.74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84.74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23.89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23.89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公务员医疗补助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596.34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596.34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596.34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596.34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188.32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188.32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408.02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408.02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应急管理事务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2240106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安全监管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中国共产党常州市天宁区纪律检查委员会</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2,398.35</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2,268.76</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129.59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2,265.58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2,265.58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224.37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1,103.83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1,103.83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440.29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178.89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84.74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188.32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129.21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29.35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41.41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中国共产党常州市天宁区纪律检查委员会</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2,791.53</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2,398.35</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393.18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1,889.22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1,496.54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392.68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纪检监察事务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1,889.22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1,496.54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392.68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2011101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1,400.78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2011150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95.75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95.75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2011199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其他纪检监察事务支出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392.68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392.68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263.63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263.63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263.63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263.63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178.89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178.89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84.74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84.74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596.34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596.34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596.34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596.34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188.32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188.32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408.02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408.02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灾害防治及应急管理支出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22401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应急管理事务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2240106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安全监管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中国共产党常州市天宁区纪律检查委员会</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2,398.35</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2,268.76</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129.59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2,265.58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2,265.58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224.37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1,103.83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1,103.83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440.29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440.29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178.89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178.89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84.74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188.32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129.21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29.35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29.35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41.41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41.41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中国共产党常州市天宁区纪律检查委员会</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2.27</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2.27</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2.74</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7.97</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2.27</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2.27</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2.74</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7.97</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6</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230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55</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450</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中国共产党常州市天宁区纪律检查委员会</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部门</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中国共产党常州市天宁区纪律检查委员会</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部门</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中国共产党常州市天宁区纪律检查委员会</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129.59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129.21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7.01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0.03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2.77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29.67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0.69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0.05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29.35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41.41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17.03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0.39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0.39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中国共产党常州市天宁区纪律检查委员会</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20.35</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20.35</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2021</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部门</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2021年度收入、支出决算总计2,806.34万元。与上年相比，收、支总计各减少100.24万元，减少3.45%。其中：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（一）收入决算总计2,806.34万元。包括：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1.本年收入决算合计2,793.85万元。与上年相比，增加9.07万元，增长0.33%，变动原因：纪检监察人员增加。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3.年初结转和结余12.49万元。与上年相比，减少109.31万元，减少89.75%，变动原因：以前年度结余上交财政。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（二）支出决算总计2,806.34万元。包括：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1.本年支出决算合计2,791.53万元。与上年相比，增加1.68万元，增长0.06%，变动原因：纪检监察人员增加。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3.年末结转和结余14.81万元。结转和结余事项：以前年度结余。与上年相比，减少101.92万元，减少87.31%，变动原因：以前年度结余款上交财政。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收入决算合计2,793.85万元，其中：财政拨款收入2,793.85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2021年度本年支出决算合计2,791.53万元，其中：基本支出2,398.35万元，占85.92%；项目支出393.18万元，占14.08%；上缴上级支出0万元，占0%；经营支出0万元，占0%；对附属单位补助支出0万元，占0%。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2021年度财政拨款收入、支出决算总计2,806.34万元。与上年相比，收、支总计各减少100.24万元，减少3.45%，变动原因：项目经费支出的减少。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2021年度财政拨款支出决算2,791.53万元，占本年支出合计的100%。与2021年度财政拨款支出年初预算1,493.75万元相比，完成年初预算的186.88%。其中：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1.纪检监察事务（款）行政运行（项）。年初预算716.92万元，支出决算1,400.78万元，完成年初预算的195.39%。决算数与年初预算数的差异原因：纪检监察人员增加。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2.纪检监察事务（款）事业运行（项）。年初预算55.54万元，支出决算95.75万元，完成年初预算的172.4%。决算数与年初预算数的差异原因：纪检监察人员增加。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3.纪检监察事务（款）其他纪检监察事务支出（项）。年初预算0万元，支出决算392.68万元，（年初预算数为0万元，无法计算完成比率）。决算数与年初预算数的差异原因：纪检监察人员增加。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76.84万元，支出决算178.89万元，完成年初预算的232.81%。决算数与年初预算数的差异原因：外区调入人员社保接入并补缴养老保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2.行政事业单位养老支出（款）机关事业单位职业年金缴费支出（项）。年初预算38.42万元，支出决算84.74万元，完成年初预算的220.56%。决算数与年初预算数的差异原因：外区调入人员社保接入并补缴职业年金。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1.行政事业单位医疗（款）行政单位医疗（项）。年初预算21.39万元，支出决算23.89万元，完成年初预算的111.69%。决算数与年初预算数的差异原因：纪检监察人员增加。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2.行政事业单位医疗（款）事业单位医疗（项）。年初预算1.74万元，支出决算1.87万元，完成年初预算的107.47%。决算数与年初预算数的差异原因：纪检监察人员增加。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3.行政事业单位医疗（款）公务员医疗补助（项）。年初预算15.41万元，支出决算16.1万元，完成年初预算的104.48%。决算数与年初预算数的差异原因：纪检监察人员增加。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1.住房改革支出（款）住房公积金（项）。年初预算179.21万元，支出决算188.32万元，完成年初预算的105.08%。决算数与年初预算数的差异原因：纪检监察人员增加。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2.住房改革支出（款）提租补贴（项）。年初预算388.28万元，支出决算408.02万元，完成年初预算的105.08%。决算数与年初预算数的差异原因：纪检监察人员增加。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（五）灾害防治及应急管理支出（类）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应急管理事务（款）安全监管（项）。年初预算0万元，支出决算0.5万元，（年初预算数为0万元，无法计算完成比率）。决算数与年初预算数的差异原因：年初无此预算项目。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2021年度财政拨款基本支出决算2,398.35万元，其中：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（一）人员经费2,268.76万元。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主要包括：基本工资、津贴补贴、奖金、机关事业单位基本养老保险缴费、职业年金缴费、职工基本医疗保险缴费、其他社会保障缴费、住房公积金、其他对个人和家庭的补助。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（二）公用经费129.59万元。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主要包括：办公费、水费、邮电费、差旅费、会议费、培训费、公务接待费、工会经费、其他交通费用、其他商品和服务支出、办公设备购置。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2021年度一般公共预算财政拨款支出决算2,791.53万元。与上年相比，增加1.68万元，增长0.06%，变动原因：纪检监察人员增加。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2021年度一般公共预算财政拨款基本支出决算2,398.35万元，其中：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（一）人员经费2,268.76万元。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主要包括：基本工资、津贴补贴、奖金、机关事业单位基本养老保险缴费、职业年金缴费、职工基本医疗保险缴费、其他社会保障缴费、住房公积金、其他对个人和家庭的补助。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（二）公用经费129.59万元。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主要包括：办公费、水费、邮电费、差旅费、会议费、培训费、公务接待费、工会经费、其他交通费用、其他商品和服务支出、办公设备购置。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（一）一般公共预算“三公”经费支出总体情况说明。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三公”经费支出决算2.27万元。与上年相比，增加1.66万元，变动原因：纪检监察人员增加。其中，因公出国（境）费支出0万元，占“三公”经费的0%；公务用车购置及运行维护费支出0万元，占“三公”经费的0%；公务接待费支出2.27万元，占“三公”经费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（二）一般公共预算“三公”经费支出具体情况说明。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1．因公出国（境）费支出预算0万元，支出决算0万元，完成预算的100%，决算数与预算数相同。全年使用一般公共预算财政拨款涉及的出国（境）团组0个，累计0人次。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2．公务用车购置及运行维护费支出预算0万元，支出决算0万元，完成预算的100%，决算数与预算数相同。其中：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（1）公务用车购置支出决算0万元。本年度使用一般公共预算财政拨款购置公务用车0辆。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2021年12月31日，使用一般公共预算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2.27万元，支出决算2.27万元，完成预算的100%，决算数与预算数相同。其中：国内公务接待支出2.27万元，接待6批次，230人次，开支内容：各类调研，会议接待；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（三）一般公共预算会议费支出决算情况说明。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2021年度一般公共预算财政拨款会议费支出预算2.74万元，支出决算2.74万元，完成预算的100%，决算数与预算数相同。2021年度全年召开会议55个，参加会议700人次，开支内容：纪检监察、巡察工作会议。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（四）一般公共预算培训费支出决算情况说明。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2021年度一般公共预算财政拨款培训费支出预算7.97万元，支出决算7.97万元，完成预算的100%，决算数与预算数相同。2021年度全年组织培训30个，组织培训450人次，开支内容：纪检监察、巡察业务培训。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2021年度机关运行经费支出决算129.59万元。与上年相比，增加7.49万元，增长6.13%，变动原因：纪检监察人员增加。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采购支出总额20.35万元，其中：政府采购货物支出20.35万元、政府采购工程支出0万元、政府采购服务支出0万元。政府采购授予中小企业合同金额0万元，占政府采购支出总额的0%，其中：授予小微企业合同金额0万元，占政府采购支出总额的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2021年12月31日，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2021年度，本部门共0个项目开展了财政重点绩效评价，涉及财政性资金合计0万元；本部门未开展部门整体支出财政重点绩效评价，涉及财政性资金0万元。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本部门共对上年度已实施完成的4个项目开展了绩效自评价，涉及财政性资金合计393.18万元；本部门共开展1项部门整体支出绩效自评价，涉及财政性资金合计2,791.53万元。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十九、一般公共服务支出(类)纪检监察事务(款)行政运行(项)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二十、一般公共服务支出(类)纪检监察事务(款)事业运行(项)</w:t>
      </w:r>
      <w:r>
        <w:rPr>
          <w:rFonts w:ascii="仿宋" w:hAnsi="仿宋" w:cs="仿宋" w:eastAsia="仿宋"/>
          <w:b w:val="true"/>
        </w:rPr>
        <w:t>：</w:t>
      </w:r>
      <w:r>
        <w:rPr>
          <w:rFonts w:hint="eastAsia" w:ascii="仿宋" w:hAnsi="仿宋" w:eastAsia="仿宋" w:cs="仿宋"/>
        </w:rPr>
        <w:t>反映事业单位的基本支出，不包括行政单位（包括实行公务员管理的事业单位）后勤服务中心、医务室等附属事业单位。</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二十一、一般公共服务支出(类)纪检监察事务(款)其他纪检监察事务支出(项)</w:t>
      </w:r>
      <w:r>
        <w:rPr>
          <w:rFonts w:ascii="仿宋" w:hAnsi="仿宋" w:cs="仿宋" w:eastAsia="仿宋"/>
          <w:b w:val="true"/>
        </w:rPr>
        <w:t>：</w:t>
      </w:r>
      <w:r>
        <w:rPr>
          <w:rFonts w:hint="eastAsia" w:ascii="仿宋" w:hAnsi="仿宋" w:eastAsia="仿宋" w:cs="仿宋"/>
        </w:rPr>
        <w:t>反映除上述项目以外其他纪检监察事务方面的支出。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二十六、卫生健康支出(类)行政事业单位医疗(款)公务员医疗补助(项)</w:t>
      </w:r>
      <w:r>
        <w:rPr>
          <w:rFonts w:ascii="仿宋" w:hAnsi="仿宋" w:cs="仿宋" w:eastAsia="仿宋"/>
          <w:b w:val="true"/>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二十九、灾害防治及应急管理支出(类)应急管理事务(款)安全监管(项)</w:t>
      </w:r>
      <w:r>
        <w:rPr>
          <w:rFonts w:ascii="仿宋" w:hAnsi="仿宋" w:cs="仿宋" w:eastAsia="仿宋"/>
          <w:b w:val="true"/>
        </w:rPr>
        <w:t>：</w:t>
      </w:r>
      <w:r>
        <w:rPr>
          <w:rFonts w:hint="eastAsia" w:ascii="仿宋" w:hAnsi="仿宋" w:eastAsia="仿宋" w:cs="仿宋"/>
        </w:rPr>
        <w:t>反映安全生产监管方面的支出。</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中国共产党常州市天宁区纪律检查委员会</w:t>
    </w:r>
    <w:r>
      <w:t>2021年度</w:t>
    </w:r>
    <w:r>
      <w:t>部门</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F12AB"/>
    <w:rsid w:val="001C31F9"/>
    <w:rsid w:val="002E63B1"/>
    <w:rsid w:val="00407CA7"/>
    <w:rsid w:val="00413AD8"/>
    <w:rsid w:val="004C0647"/>
    <w:rsid w:val="00671ED7"/>
    <w:rsid w:val="00672164"/>
    <w:rsid w:val="006732F1"/>
    <w:rsid w:val="008322BB"/>
    <w:rsid w:val="00867423"/>
    <w:rsid w:val="008B5B05"/>
    <w:rsid w:val="009965EA"/>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2754</Words>
  <Characters>7511</Characters>
  <Paragraphs>501</Paragraphs>
  <TotalTime>146</TotalTime>
  <ScaleCrop>false</ScaleCrop>
  <LinksUpToDate>false</LinksUpToDate>
  <CharactersWithSpaces>7532</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2022-07-13T04:38:11Z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2052-11.1.0.11830</vt:lpwstr>
  </property>
  <property fmtid="{D5CDD505-2E9C-101B-9397-08002B2CF9AE}" pid="6" name="LastSaved">
    <vt:filetime>2021-04-15T00:00:00Z</vt:filetime>
  </property>
</Properties>
</file>