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天宁区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职业技能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紧缺性工种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目录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>（第一批）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18"/>
        <w:gridCol w:w="1050"/>
        <w:gridCol w:w="602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tblHeader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培训</w:t>
            </w:r>
            <w:bookmarkStart w:id="0" w:name="_GoBack"/>
            <w:bookmarkEnd w:id="0"/>
            <w:r>
              <w:rPr>
                <w:rFonts w:hAnsi="黑体" w:eastAsia="黑体"/>
                <w:kern w:val="0"/>
                <w:sz w:val="24"/>
              </w:rPr>
              <w:t>项目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类别</w:t>
            </w:r>
          </w:p>
        </w:tc>
        <w:tc>
          <w:tcPr>
            <w:tcW w:w="6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工</w:t>
            </w:r>
            <w:r>
              <w:rPr>
                <w:rFonts w:hint="eastAsia" w:hAnsi="黑体" w:eastAsia="黑体"/>
                <w:kern w:val="0"/>
                <w:sz w:val="24"/>
              </w:rPr>
              <w:t xml:space="preserve">  </w:t>
            </w:r>
            <w:r>
              <w:rPr>
                <w:rFonts w:hAnsi="黑体" w:eastAsia="黑体"/>
                <w:kern w:val="0"/>
                <w:sz w:val="24"/>
              </w:rPr>
              <w:t>种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tblHeader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6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5" w:hRule="atLeast"/>
          <w:jc w:val="center"/>
        </w:trPr>
        <w:tc>
          <w:tcPr>
            <w:tcW w:w="1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职业资格和技能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等级类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一类</w:t>
            </w:r>
          </w:p>
        </w:tc>
        <w:tc>
          <w:tcPr>
            <w:tcW w:w="6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车工、铣工、磨工、钳工、焊工、电工、多工序数控机床操作调整工、镗工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5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二类</w:t>
            </w:r>
          </w:p>
        </w:tc>
        <w:tc>
          <w:tcPr>
            <w:tcW w:w="6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总控工、变压器互感器制造工、高低压电器及成套设备装配工、起重装卸机械操作工、机床装调维修工、电梯安装维修工、制冷空调系统安装维修工、锅炉操作工、中央空调系统运行操作员、金属热处理工、汽车维修工、电切削工、冲压工、制冷工、铸造工、锻造工、模具工、中式烹调师、西式烹调师、中式面点师、西式面点师、眼镜验光员、眼镜定配工、管工、起重工、管道工、涂装工、内燃机装配调试工、无损检测员、汽车装调工、道路客运汽车驾驶员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5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三类</w:t>
            </w:r>
          </w:p>
        </w:tc>
        <w:tc>
          <w:tcPr>
            <w:tcW w:w="6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能楼宇管理员、有害生物防制员、安全评价师、保安员、安检员、手工木工、砌筑工、混凝土工、防水工、架子工、钢筋工、企业人力资源管理师、劳动关系协调员、育婴员、保育员、茶艺师、评茶员、美容师、美发师、中药炮制工、养老护理员、餐厅服务员、家政服务员、客房服务员、广电和通信设备电子装接工、广电和通信设备调试工、服装制作工、电机装配工、仪器仪表制造工、收银员、保健按摩师、公共营养师、医药商品购销员、商品营业员、打字员、制图员、动画制作员、信息通信网络运行管理员、计算机维修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E363A"/>
    <w:rsid w:val="0BD64C88"/>
    <w:rsid w:val="242064EA"/>
    <w:rsid w:val="52877104"/>
    <w:rsid w:val="627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515</Characters>
  <Lines>0</Lines>
  <Paragraphs>0</Paragraphs>
  <TotalTime>3</TotalTime>
  <ScaleCrop>false</ScaleCrop>
  <LinksUpToDate>false</LinksUpToDate>
  <CharactersWithSpaces>517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2022-04-21T03:00:00Z</dcterms:created>
  <dc:creator>linlin</dc:creator>
  <cp:lastModifiedBy>Administrator</cp:lastModifiedBy>
  <dcterms:modified xsi:type="dcterms:W3CDTF">2022-04-21T03:39:50Z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10D461A4C4EB44A9AED8D9E685B2FF36</vt:lpwstr>
  </property>
  <property fmtid="{D5CDD505-2E9C-101B-9397-08002B2CF9AE}" pid="4" name="commondata">
    <vt:lpwstr>eyJoZGlkIjoiZGI5YjhhMDVjZDY3NjQ0YjBkNzczNTdjMGUwNDhhNDgifQ==</vt:lpwstr>
  </property>
</Properties>
</file>