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37" w:rsidRPr="007912D5" w:rsidRDefault="005F5A37" w:rsidP="005F5A37">
      <w:pPr>
        <w:rPr>
          <w:rFonts w:eastAsia="黑体"/>
          <w:sz w:val="32"/>
          <w:szCs w:val="32"/>
        </w:rPr>
      </w:pPr>
      <w:r w:rsidRPr="007912D5">
        <w:rPr>
          <w:rFonts w:eastAsia="黑体"/>
          <w:sz w:val="32"/>
          <w:szCs w:val="32"/>
        </w:rPr>
        <w:t>附件：</w:t>
      </w:r>
    </w:p>
    <w:p w:rsidR="005F5A37" w:rsidRPr="007912D5" w:rsidRDefault="005F5A37" w:rsidP="005F5A37">
      <w:pPr>
        <w:widowControl/>
        <w:spacing w:line="57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 w:rsidRPr="007912D5">
        <w:rPr>
          <w:rFonts w:eastAsia="方正小标宋简体"/>
          <w:snapToGrid w:val="0"/>
          <w:color w:val="000000"/>
          <w:kern w:val="0"/>
          <w:sz w:val="44"/>
          <w:szCs w:val="44"/>
        </w:rPr>
        <w:t>2021</w:t>
      </w:r>
      <w:r w:rsidRPr="007912D5">
        <w:rPr>
          <w:rFonts w:eastAsia="方正小标宋简体"/>
          <w:snapToGrid w:val="0"/>
          <w:color w:val="000000"/>
          <w:kern w:val="0"/>
          <w:sz w:val="44"/>
          <w:szCs w:val="44"/>
        </w:rPr>
        <w:t>年天宁区省级工程技术研究中心</w:t>
      </w:r>
    </w:p>
    <w:p w:rsidR="005F5A37" w:rsidRPr="007912D5" w:rsidRDefault="005F5A37" w:rsidP="005F5A37">
      <w:pPr>
        <w:widowControl/>
        <w:spacing w:before="120" w:line="57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7912D5">
        <w:rPr>
          <w:rFonts w:eastAsia="方正小标宋简体"/>
          <w:snapToGrid w:val="0"/>
          <w:color w:val="000000"/>
          <w:kern w:val="0"/>
          <w:sz w:val="44"/>
          <w:szCs w:val="44"/>
        </w:rPr>
        <w:t>推荐汇总表</w:t>
      </w:r>
    </w:p>
    <w:bookmarkEnd w:id="0"/>
    <w:p w:rsidR="005F5A37" w:rsidRPr="007912D5" w:rsidRDefault="005F5A37" w:rsidP="005F5A37">
      <w:pPr>
        <w:spacing w:beforeLines="50" w:before="156" w:afterLines="50" w:after="156" w:line="440" w:lineRule="exact"/>
        <w:rPr>
          <w:rFonts w:eastAsia="仿宋_GB2312"/>
          <w:color w:val="000000"/>
          <w:sz w:val="24"/>
        </w:rPr>
      </w:pPr>
    </w:p>
    <w:tbl>
      <w:tblPr>
        <w:tblW w:w="9347" w:type="dxa"/>
        <w:jc w:val="center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704"/>
        <w:gridCol w:w="3641"/>
      </w:tblGrid>
      <w:tr w:rsidR="005F5A37" w:rsidRPr="007912D5" w:rsidTr="0051520F">
        <w:trPr>
          <w:trHeight w:val="610"/>
          <w:jc w:val="center"/>
        </w:trPr>
        <w:tc>
          <w:tcPr>
            <w:tcW w:w="1002" w:type="dxa"/>
            <w:vAlign w:val="center"/>
            <w:hideMark/>
          </w:tcPr>
          <w:p w:rsidR="005F5A37" w:rsidRPr="007912D5" w:rsidRDefault="005F5A37" w:rsidP="0051520F"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912D5"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04" w:type="dxa"/>
            <w:vAlign w:val="center"/>
            <w:hideMark/>
          </w:tcPr>
          <w:p w:rsidR="005F5A37" w:rsidRPr="007912D5" w:rsidRDefault="005F5A37" w:rsidP="0051520F"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912D5">
              <w:rPr>
                <w:rFonts w:eastAsia="仿宋_GB2312"/>
                <w:color w:val="000000"/>
                <w:sz w:val="32"/>
                <w:szCs w:val="32"/>
              </w:rPr>
              <w:t>工程技术研究中心名称</w:t>
            </w:r>
          </w:p>
        </w:tc>
        <w:tc>
          <w:tcPr>
            <w:tcW w:w="3641" w:type="dxa"/>
            <w:vAlign w:val="center"/>
            <w:hideMark/>
          </w:tcPr>
          <w:p w:rsidR="005F5A37" w:rsidRPr="007912D5" w:rsidRDefault="005F5A37" w:rsidP="0051520F"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912D5">
              <w:rPr>
                <w:rFonts w:eastAsia="仿宋_GB2312"/>
                <w:color w:val="000000"/>
                <w:sz w:val="32"/>
                <w:szCs w:val="32"/>
              </w:rPr>
              <w:t>项目承担单位</w:t>
            </w:r>
          </w:p>
        </w:tc>
      </w:tr>
      <w:tr w:rsidR="005F5A37" w:rsidRPr="007912D5" w:rsidTr="0051520F">
        <w:trPr>
          <w:trHeight w:hRule="exact" w:val="883"/>
          <w:jc w:val="center"/>
        </w:trPr>
        <w:tc>
          <w:tcPr>
            <w:tcW w:w="1002" w:type="dxa"/>
            <w:vAlign w:val="center"/>
          </w:tcPr>
          <w:p w:rsidR="005F5A37" w:rsidRPr="007912D5" w:rsidRDefault="005F5A37" w:rsidP="0051520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912D5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04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912D5">
              <w:rPr>
                <w:rFonts w:eastAsia="仿宋_GB2312"/>
                <w:sz w:val="28"/>
                <w:szCs w:val="28"/>
              </w:rPr>
              <w:t>江苏省口服固体智能化工艺工程技术研究中心</w:t>
            </w:r>
          </w:p>
        </w:tc>
        <w:tc>
          <w:tcPr>
            <w:tcW w:w="3641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912D5">
              <w:rPr>
                <w:rFonts w:eastAsia="仿宋_GB2312"/>
                <w:sz w:val="28"/>
                <w:szCs w:val="28"/>
              </w:rPr>
              <w:t>创志科技（江苏）股份有限公司</w:t>
            </w:r>
          </w:p>
        </w:tc>
      </w:tr>
      <w:tr w:rsidR="005F5A37" w:rsidRPr="007912D5" w:rsidTr="0051520F">
        <w:trPr>
          <w:trHeight w:hRule="exact" w:val="883"/>
          <w:jc w:val="center"/>
        </w:trPr>
        <w:tc>
          <w:tcPr>
            <w:tcW w:w="1002" w:type="dxa"/>
            <w:vAlign w:val="center"/>
          </w:tcPr>
          <w:p w:rsidR="005F5A37" w:rsidRPr="007912D5" w:rsidRDefault="005F5A37" w:rsidP="0051520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912D5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04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912D5">
              <w:rPr>
                <w:rFonts w:eastAsia="仿宋_GB2312"/>
                <w:sz w:val="28"/>
                <w:szCs w:val="28"/>
              </w:rPr>
              <w:t>江苏省化纤纺丝组件及喷丝板工程技术研究中心</w:t>
            </w:r>
          </w:p>
        </w:tc>
        <w:tc>
          <w:tcPr>
            <w:tcW w:w="3641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7912D5">
              <w:rPr>
                <w:rFonts w:eastAsia="仿宋_GB2312"/>
                <w:sz w:val="28"/>
                <w:szCs w:val="28"/>
              </w:rPr>
              <w:t>常州纺兴精密</w:t>
            </w:r>
            <w:proofErr w:type="gramEnd"/>
            <w:r w:rsidRPr="007912D5">
              <w:rPr>
                <w:rFonts w:eastAsia="仿宋_GB2312"/>
                <w:sz w:val="28"/>
                <w:szCs w:val="28"/>
              </w:rPr>
              <w:t>机械有限公司</w:t>
            </w:r>
          </w:p>
        </w:tc>
      </w:tr>
      <w:tr w:rsidR="005F5A37" w:rsidRPr="007912D5" w:rsidTr="0051520F">
        <w:trPr>
          <w:trHeight w:hRule="exact" w:val="883"/>
          <w:jc w:val="center"/>
        </w:trPr>
        <w:tc>
          <w:tcPr>
            <w:tcW w:w="1002" w:type="dxa"/>
            <w:vAlign w:val="center"/>
          </w:tcPr>
          <w:p w:rsidR="005F5A37" w:rsidRPr="007912D5" w:rsidRDefault="005F5A37" w:rsidP="0051520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912D5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4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912D5">
              <w:rPr>
                <w:rFonts w:eastAsia="仿宋_GB2312"/>
                <w:sz w:val="28"/>
                <w:szCs w:val="28"/>
              </w:rPr>
              <w:t>江苏省轨道交通智能控制系统工程技术研究中心</w:t>
            </w:r>
          </w:p>
        </w:tc>
        <w:tc>
          <w:tcPr>
            <w:tcW w:w="3641" w:type="dxa"/>
            <w:vAlign w:val="center"/>
          </w:tcPr>
          <w:p w:rsidR="005F5A37" w:rsidRPr="007912D5" w:rsidRDefault="005F5A37" w:rsidP="005152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912D5">
              <w:rPr>
                <w:rFonts w:eastAsia="仿宋_GB2312"/>
                <w:sz w:val="28"/>
                <w:szCs w:val="28"/>
              </w:rPr>
              <w:t>江苏明伟万盛科技有限公司</w:t>
            </w:r>
          </w:p>
        </w:tc>
      </w:tr>
    </w:tbl>
    <w:p w:rsidR="00F449C1" w:rsidRPr="005F5A37" w:rsidRDefault="00F449C1"/>
    <w:sectPr w:rsidR="00F449C1" w:rsidRPr="005F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7"/>
    <w:rsid w:val="005F5A37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2021-07-26T02:21:00Z</dcterms:created>
  <dcterms:modified xsi:type="dcterms:W3CDTF">2021-07-26T02:21:00Z</dcterms:modified>
</cp:coreProperties>
</file>