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2C" w:rsidRPr="00926F2C" w:rsidRDefault="00926F2C" w:rsidP="00926F2C">
      <w:pPr>
        <w:jc w:val="center"/>
        <w:rPr>
          <w:rFonts w:ascii="方正小标宋简体" w:eastAsia="方正小标宋简体" w:hAnsi="黑体" w:hint="eastAsia"/>
          <w:sz w:val="36"/>
          <w:szCs w:val="36"/>
        </w:rPr>
      </w:pPr>
      <w:r w:rsidRPr="00926F2C">
        <w:rPr>
          <w:rFonts w:ascii="方正小标宋简体" w:eastAsia="方正小标宋简体" w:hAnsi="黑体" w:hint="eastAsia"/>
          <w:sz w:val="36"/>
          <w:szCs w:val="36"/>
        </w:rPr>
        <w:t>技术合同认定登记相关税收优惠政策</w:t>
      </w:r>
    </w:p>
    <w:p w:rsidR="00926F2C" w:rsidRDefault="00926F2C">
      <w:pPr>
        <w:rPr>
          <w:rFonts w:ascii="黑体" w:eastAsia="黑体" w:hAnsi="黑体" w:hint="eastAsia"/>
          <w:sz w:val="32"/>
          <w:szCs w:val="32"/>
        </w:rPr>
      </w:pPr>
    </w:p>
    <w:p w:rsidR="00551FDE" w:rsidRPr="00551FDE" w:rsidRDefault="00551FDE">
      <w:pPr>
        <w:rPr>
          <w:rFonts w:ascii="黑体" w:eastAsia="黑体" w:hAnsi="黑体" w:hint="eastAsia"/>
          <w:sz w:val="32"/>
          <w:szCs w:val="32"/>
        </w:rPr>
      </w:pPr>
      <w:r w:rsidRPr="00551FDE">
        <w:rPr>
          <w:rFonts w:ascii="黑体" w:eastAsia="黑体" w:hAnsi="黑体" w:hint="eastAsia"/>
          <w:sz w:val="32"/>
          <w:szCs w:val="32"/>
        </w:rPr>
        <w:t>增值税</w:t>
      </w:r>
      <w:r w:rsidR="000D76CF">
        <w:rPr>
          <w:rFonts w:ascii="黑体" w:eastAsia="黑体" w:hAnsi="黑体" w:hint="eastAsia"/>
          <w:sz w:val="32"/>
          <w:szCs w:val="32"/>
        </w:rPr>
        <w:t>（对象：技术输出方）</w:t>
      </w:r>
    </w:p>
    <w:p w:rsidR="00BF682E" w:rsidRPr="00BF682E" w:rsidRDefault="00551FDE" w:rsidP="009F4589">
      <w:pPr>
        <w:spacing w:line="560" w:lineRule="exact"/>
        <w:jc w:val="center"/>
        <w:rPr>
          <w:rFonts w:ascii="Times New Roman" w:eastAsia="仿宋_GB2312" w:hAnsi="Times New Roman" w:cs="Times New Roman" w:hint="eastAsia"/>
          <w:b/>
          <w:sz w:val="32"/>
          <w:szCs w:val="32"/>
        </w:rPr>
      </w:pPr>
      <w:r w:rsidRPr="00BF682E">
        <w:rPr>
          <w:rFonts w:ascii="Times New Roman" w:eastAsia="仿宋_GB2312" w:hAnsi="Times New Roman" w:cs="Times New Roman"/>
          <w:b/>
          <w:sz w:val="32"/>
          <w:szCs w:val="32"/>
        </w:rPr>
        <w:t>财政部、国家税务总局</w:t>
      </w:r>
    </w:p>
    <w:p w:rsidR="00BF682E" w:rsidRPr="00BF682E" w:rsidRDefault="00551FDE" w:rsidP="009F4589">
      <w:pPr>
        <w:spacing w:line="560" w:lineRule="exact"/>
        <w:jc w:val="center"/>
        <w:rPr>
          <w:rFonts w:ascii="Times New Roman" w:eastAsia="仿宋_GB2312" w:hAnsi="Times New Roman" w:cs="Times New Roman" w:hint="eastAsia"/>
          <w:b/>
          <w:sz w:val="32"/>
          <w:szCs w:val="32"/>
        </w:rPr>
      </w:pPr>
      <w:r w:rsidRPr="00BF682E">
        <w:rPr>
          <w:rFonts w:ascii="Times New Roman" w:eastAsia="仿宋_GB2312" w:hAnsi="Times New Roman" w:cs="Times New Roman"/>
          <w:b/>
          <w:sz w:val="32"/>
          <w:szCs w:val="32"/>
        </w:rPr>
        <w:t>关于全面推开营业税改征增值税试点的通知</w:t>
      </w:r>
    </w:p>
    <w:p w:rsidR="00BF682E" w:rsidRPr="00BF682E" w:rsidRDefault="00551FDE" w:rsidP="009F4589">
      <w:pPr>
        <w:spacing w:line="560" w:lineRule="exact"/>
        <w:jc w:val="center"/>
        <w:rPr>
          <w:rFonts w:ascii="Times New Roman" w:eastAsia="仿宋_GB2312" w:hAnsi="Times New Roman" w:cs="Times New Roman" w:hint="eastAsia"/>
          <w:b/>
          <w:sz w:val="32"/>
          <w:szCs w:val="32"/>
        </w:rPr>
      </w:pPr>
      <w:r w:rsidRPr="00BF682E">
        <w:rPr>
          <w:rFonts w:ascii="Times New Roman" w:eastAsia="仿宋_GB2312" w:hAnsi="Times New Roman" w:cs="Times New Roman"/>
          <w:b/>
          <w:sz w:val="32"/>
          <w:szCs w:val="32"/>
        </w:rPr>
        <w:t>财税〔</w:t>
      </w:r>
      <w:r w:rsidRPr="00BF682E">
        <w:rPr>
          <w:rFonts w:ascii="Times New Roman" w:eastAsia="仿宋_GB2312" w:hAnsi="Times New Roman" w:cs="Times New Roman"/>
          <w:b/>
          <w:sz w:val="32"/>
          <w:szCs w:val="32"/>
        </w:rPr>
        <w:t>2016</w:t>
      </w:r>
      <w:r w:rsidRPr="00BF682E">
        <w:rPr>
          <w:rFonts w:ascii="Times New Roman" w:eastAsia="仿宋_GB2312" w:hAnsi="Times New Roman" w:cs="Times New Roman"/>
          <w:b/>
          <w:sz w:val="32"/>
          <w:szCs w:val="32"/>
        </w:rPr>
        <w:t>〕</w:t>
      </w:r>
      <w:r w:rsidRPr="00BF682E">
        <w:rPr>
          <w:rFonts w:ascii="Times New Roman" w:eastAsia="仿宋_GB2312" w:hAnsi="Times New Roman" w:cs="Times New Roman"/>
          <w:b/>
          <w:sz w:val="32"/>
          <w:szCs w:val="32"/>
        </w:rPr>
        <w:t>36</w:t>
      </w:r>
      <w:r w:rsidR="00BF682E" w:rsidRPr="00BF682E">
        <w:rPr>
          <w:rFonts w:ascii="Times New Roman" w:eastAsia="仿宋_GB2312" w:hAnsi="Times New Roman" w:cs="Times New Roman"/>
          <w:b/>
          <w:sz w:val="32"/>
          <w:szCs w:val="32"/>
        </w:rPr>
        <w:t>号</w:t>
      </w:r>
    </w:p>
    <w:p w:rsidR="00BF682E" w:rsidRPr="00BF682E" w:rsidRDefault="00BF682E" w:rsidP="009F4589">
      <w:pPr>
        <w:spacing w:line="560" w:lineRule="exact"/>
        <w:jc w:val="center"/>
        <w:rPr>
          <w:rFonts w:ascii="Times New Roman" w:eastAsia="仿宋_GB2312" w:hAnsi="Times New Roman" w:cs="Times New Roman" w:hint="eastAsia"/>
          <w:b/>
          <w:sz w:val="32"/>
          <w:szCs w:val="32"/>
        </w:rPr>
      </w:pPr>
      <w:r w:rsidRPr="00BF682E">
        <w:rPr>
          <w:rFonts w:ascii="Times New Roman" w:eastAsia="仿宋_GB2312" w:hAnsi="Times New Roman" w:cs="Times New Roman" w:hint="eastAsia"/>
          <w:b/>
          <w:sz w:val="32"/>
          <w:szCs w:val="32"/>
        </w:rPr>
        <w:t>（节选）</w:t>
      </w:r>
    </w:p>
    <w:p w:rsidR="00BF682E" w:rsidRPr="00F91EAF" w:rsidRDefault="00551FDE"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sz w:val="28"/>
          <w:szCs w:val="28"/>
        </w:rPr>
        <w:t>附件</w:t>
      </w:r>
      <w:r w:rsidR="00EB4779" w:rsidRPr="00F91EAF">
        <w:rPr>
          <w:rFonts w:ascii="Times New Roman" w:eastAsia="仿宋_GB2312" w:hAnsi="Times New Roman" w:cs="Times New Roman" w:hint="eastAsia"/>
          <w:sz w:val="28"/>
          <w:szCs w:val="28"/>
        </w:rPr>
        <w:t>3</w:t>
      </w:r>
      <w:r w:rsidR="00EB4779" w:rsidRPr="00F91EAF">
        <w:rPr>
          <w:rFonts w:ascii="Times New Roman" w:eastAsia="仿宋_GB2312" w:hAnsi="Times New Roman" w:cs="Times New Roman" w:hint="eastAsia"/>
          <w:sz w:val="28"/>
          <w:szCs w:val="28"/>
        </w:rPr>
        <w:t>：</w:t>
      </w:r>
      <w:r w:rsidRPr="00F91EAF">
        <w:rPr>
          <w:rFonts w:ascii="Times New Roman" w:eastAsia="仿宋_GB2312" w:hAnsi="Times New Roman" w:cs="Times New Roman"/>
          <w:sz w:val="28"/>
          <w:szCs w:val="28"/>
        </w:rPr>
        <w:t>营业税改征增值税试点过渡政策的规定</w:t>
      </w:r>
      <w:r w:rsidR="00EB4779" w:rsidRPr="00F91EAF">
        <w:rPr>
          <w:rFonts w:ascii="Times New Roman" w:eastAsia="仿宋_GB2312" w:hAnsi="Times New Roman" w:cs="Times New Roman" w:hint="eastAsia"/>
          <w:sz w:val="28"/>
          <w:szCs w:val="28"/>
        </w:rPr>
        <w:t>(</w:t>
      </w:r>
      <w:r w:rsidR="00EB4779" w:rsidRPr="00F91EAF">
        <w:rPr>
          <w:rFonts w:ascii="Times New Roman" w:eastAsia="仿宋_GB2312" w:hAnsi="Times New Roman" w:cs="Times New Roman" w:hint="eastAsia"/>
          <w:sz w:val="28"/>
          <w:szCs w:val="28"/>
        </w:rPr>
        <w:t>节选</w:t>
      </w:r>
      <w:r w:rsidR="00EB4779" w:rsidRPr="00F91EAF">
        <w:rPr>
          <w:rFonts w:ascii="Times New Roman" w:eastAsia="仿宋_GB2312" w:hAnsi="Times New Roman" w:cs="Times New Roman" w:hint="eastAsia"/>
          <w:sz w:val="28"/>
          <w:szCs w:val="28"/>
        </w:rPr>
        <w:t>)</w:t>
      </w:r>
    </w:p>
    <w:p w:rsidR="00EB4779" w:rsidRPr="00F91EAF" w:rsidRDefault="00EB4779" w:rsidP="00F91EAF">
      <w:pPr>
        <w:spacing w:line="560" w:lineRule="exact"/>
        <w:ind w:firstLineChars="200" w:firstLine="560"/>
        <w:rPr>
          <w:rFonts w:ascii="Times New Roman" w:eastAsia="仿宋_GB2312" w:hAnsi="Times New Roman" w:cs="Times New Roman"/>
          <w:sz w:val="28"/>
          <w:szCs w:val="28"/>
        </w:rPr>
      </w:pPr>
      <w:r w:rsidRPr="00F91EAF">
        <w:rPr>
          <w:rFonts w:ascii="Times New Roman" w:eastAsia="仿宋_GB2312" w:hAnsi="Times New Roman" w:cs="Times New Roman" w:hint="eastAsia"/>
          <w:sz w:val="28"/>
          <w:szCs w:val="28"/>
        </w:rPr>
        <w:t>一、下列项目免征增值税</w:t>
      </w:r>
    </w:p>
    <w:p w:rsidR="00551FDE" w:rsidRPr="00F91EAF" w:rsidRDefault="00EB4779" w:rsidP="00F91EAF">
      <w:pPr>
        <w:spacing w:line="560" w:lineRule="exact"/>
        <w:ind w:firstLineChars="200" w:firstLine="560"/>
        <w:rPr>
          <w:rFonts w:ascii="Times New Roman" w:eastAsia="仿宋_GB2312" w:hAnsi="Times New Roman" w:cs="Times New Roman"/>
          <w:sz w:val="28"/>
          <w:szCs w:val="28"/>
        </w:rPr>
      </w:pPr>
      <w:r w:rsidRPr="00F91EAF">
        <w:rPr>
          <w:rFonts w:ascii="Times New Roman" w:eastAsia="仿宋_GB2312" w:hAnsi="Times New Roman" w:cs="Times New Roman" w:hint="eastAsia"/>
          <w:sz w:val="28"/>
          <w:szCs w:val="28"/>
        </w:rPr>
        <w:t>（二十六）</w:t>
      </w:r>
      <w:r w:rsidR="00551FDE" w:rsidRPr="00F91EAF">
        <w:rPr>
          <w:rFonts w:ascii="Times New Roman" w:eastAsia="仿宋_GB2312" w:hAnsi="Times New Roman" w:cs="Times New Roman"/>
          <w:sz w:val="28"/>
          <w:szCs w:val="28"/>
        </w:rPr>
        <w:t>纳税人提供技术转让、技术开发和与之相关的技术咨询、技术服务。</w:t>
      </w:r>
    </w:p>
    <w:p w:rsidR="00551FDE" w:rsidRPr="00F91EAF" w:rsidRDefault="00551FDE" w:rsidP="00F91EAF">
      <w:pPr>
        <w:spacing w:line="560" w:lineRule="exact"/>
        <w:ind w:firstLineChars="200" w:firstLine="560"/>
        <w:rPr>
          <w:rFonts w:ascii="Times New Roman" w:eastAsia="仿宋_GB2312" w:hAnsi="Times New Roman" w:cs="Times New Roman"/>
          <w:sz w:val="28"/>
          <w:szCs w:val="28"/>
        </w:rPr>
      </w:pPr>
      <w:r w:rsidRPr="00F91EAF">
        <w:rPr>
          <w:rFonts w:ascii="Times New Roman" w:eastAsia="仿宋_GB2312" w:hAnsi="Times New Roman" w:cs="Times New Roman"/>
          <w:sz w:val="28"/>
          <w:szCs w:val="28"/>
        </w:rPr>
        <w:t>1.</w:t>
      </w:r>
      <w:r w:rsidR="0095336E" w:rsidRPr="00F91EAF">
        <w:rPr>
          <w:rFonts w:ascii="Times New Roman" w:eastAsia="仿宋_GB2312" w:hAnsi="Times New Roman" w:cs="Times New Roman" w:hint="eastAsia"/>
          <w:sz w:val="28"/>
          <w:szCs w:val="28"/>
        </w:rPr>
        <w:t xml:space="preserve"> </w:t>
      </w:r>
      <w:r w:rsidRPr="00F91EAF">
        <w:rPr>
          <w:rFonts w:ascii="Times New Roman" w:eastAsia="仿宋_GB2312" w:hAnsi="Times New Roman" w:cs="Times New Roman"/>
          <w:sz w:val="28"/>
          <w:szCs w:val="28"/>
        </w:rPr>
        <w:t>技术转让、技术开发，是指《销售服务、无形资产、不动产注释》中</w:t>
      </w:r>
      <w:r w:rsidRPr="00F91EAF">
        <w:rPr>
          <w:rFonts w:ascii="Times New Roman" w:eastAsia="仿宋_GB2312" w:hAnsi="Times New Roman" w:cs="Times New Roman"/>
          <w:sz w:val="28"/>
          <w:szCs w:val="28"/>
        </w:rPr>
        <w:t>“</w:t>
      </w:r>
      <w:r w:rsidRPr="00F91EAF">
        <w:rPr>
          <w:rFonts w:ascii="Times New Roman" w:eastAsia="仿宋_GB2312" w:hAnsi="Times New Roman" w:cs="Times New Roman"/>
          <w:sz w:val="28"/>
          <w:szCs w:val="28"/>
        </w:rPr>
        <w:t>转让技术</w:t>
      </w:r>
      <w:r w:rsidRPr="00F91EAF">
        <w:rPr>
          <w:rFonts w:ascii="Times New Roman" w:eastAsia="仿宋_GB2312" w:hAnsi="Times New Roman" w:cs="Times New Roman"/>
          <w:sz w:val="28"/>
          <w:szCs w:val="28"/>
        </w:rPr>
        <w:t>”</w:t>
      </w:r>
      <w:r w:rsidRPr="00F91EAF">
        <w:rPr>
          <w:rFonts w:ascii="Times New Roman" w:eastAsia="仿宋_GB2312" w:hAnsi="Times New Roman" w:cs="Times New Roman"/>
          <w:sz w:val="28"/>
          <w:szCs w:val="28"/>
        </w:rPr>
        <w:t>、</w:t>
      </w:r>
      <w:r w:rsidRPr="00F91EAF">
        <w:rPr>
          <w:rFonts w:ascii="Times New Roman" w:eastAsia="仿宋_GB2312" w:hAnsi="Times New Roman" w:cs="Times New Roman"/>
          <w:sz w:val="28"/>
          <w:szCs w:val="28"/>
        </w:rPr>
        <w:t>“</w:t>
      </w:r>
      <w:r w:rsidRPr="00F91EAF">
        <w:rPr>
          <w:rFonts w:ascii="Times New Roman" w:eastAsia="仿宋_GB2312" w:hAnsi="Times New Roman" w:cs="Times New Roman"/>
          <w:sz w:val="28"/>
          <w:szCs w:val="28"/>
        </w:rPr>
        <w:t>研发服务</w:t>
      </w:r>
      <w:r w:rsidRPr="00F91EAF">
        <w:rPr>
          <w:rFonts w:ascii="Times New Roman" w:eastAsia="仿宋_GB2312" w:hAnsi="Times New Roman" w:cs="Times New Roman"/>
          <w:sz w:val="28"/>
          <w:szCs w:val="28"/>
        </w:rPr>
        <w:t>”</w:t>
      </w:r>
      <w:r w:rsidRPr="00F91EAF">
        <w:rPr>
          <w:rFonts w:ascii="Times New Roman" w:eastAsia="仿宋_GB2312" w:hAnsi="Times New Roman" w:cs="Times New Roman"/>
          <w:sz w:val="28"/>
          <w:szCs w:val="28"/>
        </w:rPr>
        <w:t>范围内的业务活动。技术咨询，是指就特定技术项目提供可行性论证、技术预测、专题技术调查、分析评价报告等业务活动。</w:t>
      </w:r>
    </w:p>
    <w:p w:rsidR="00551FDE" w:rsidRPr="00F91EAF" w:rsidRDefault="00551FDE" w:rsidP="00F91EAF">
      <w:pPr>
        <w:spacing w:line="560" w:lineRule="exact"/>
        <w:ind w:firstLineChars="200" w:firstLine="560"/>
        <w:rPr>
          <w:rFonts w:ascii="Times New Roman" w:eastAsia="仿宋_GB2312" w:hAnsi="Times New Roman" w:cs="Times New Roman"/>
          <w:sz w:val="28"/>
          <w:szCs w:val="28"/>
        </w:rPr>
      </w:pPr>
      <w:r w:rsidRPr="00F91EAF">
        <w:rPr>
          <w:rFonts w:ascii="Times New Roman" w:eastAsia="仿宋_GB2312" w:hAnsi="Times New Roman" w:cs="Times New Roman"/>
          <w:sz w:val="28"/>
          <w:szCs w:val="28"/>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rsidR="000D76CF" w:rsidRDefault="00551FDE" w:rsidP="00F91EAF">
      <w:pPr>
        <w:spacing w:line="560" w:lineRule="exact"/>
        <w:ind w:firstLineChars="200" w:firstLine="560"/>
        <w:rPr>
          <w:rFonts w:ascii="Times New Roman" w:eastAsia="仿宋_GB2312" w:hAnsi="Times New Roman" w:cs="Times New Roman"/>
          <w:sz w:val="32"/>
          <w:szCs w:val="32"/>
        </w:rPr>
      </w:pPr>
      <w:r w:rsidRPr="00F91EAF">
        <w:rPr>
          <w:rFonts w:ascii="Times New Roman" w:eastAsia="仿宋_GB2312" w:hAnsi="Times New Roman" w:cs="Times New Roman"/>
          <w:sz w:val="28"/>
          <w:szCs w:val="28"/>
        </w:rPr>
        <w:t>2.</w:t>
      </w:r>
      <w:r w:rsidR="0095336E" w:rsidRPr="00F91EAF">
        <w:rPr>
          <w:rFonts w:ascii="Times New Roman" w:eastAsia="仿宋_GB2312" w:hAnsi="Times New Roman" w:cs="Times New Roman" w:hint="eastAsia"/>
          <w:sz w:val="28"/>
          <w:szCs w:val="28"/>
        </w:rPr>
        <w:t xml:space="preserve"> </w:t>
      </w:r>
      <w:r w:rsidRPr="00F91EAF">
        <w:rPr>
          <w:rFonts w:ascii="Times New Roman" w:eastAsia="仿宋_GB2312" w:hAnsi="Times New Roman" w:cs="Times New Roman"/>
          <w:sz w:val="28"/>
          <w:szCs w:val="28"/>
        </w:rPr>
        <w:t>备案程序。试点纳税人申请免征增值税时，须持技术转让、开发的书面合同，到纳税人所在地省级科技主管部门进行认定，并持有关的书面合同和科技主管部门审核意见证明文件报主管税务机关备查。</w:t>
      </w:r>
      <w:r w:rsidR="000D76CF">
        <w:rPr>
          <w:rFonts w:ascii="Times New Roman" w:eastAsia="仿宋_GB2312" w:hAnsi="Times New Roman" w:cs="Times New Roman"/>
          <w:sz w:val="32"/>
          <w:szCs w:val="32"/>
        </w:rPr>
        <w:br w:type="page"/>
      </w:r>
    </w:p>
    <w:p w:rsidR="000D76CF" w:rsidRPr="00551FDE" w:rsidRDefault="000D76CF" w:rsidP="000D76CF">
      <w:pPr>
        <w:rPr>
          <w:rFonts w:ascii="黑体" w:eastAsia="黑体" w:hAnsi="黑体" w:hint="eastAsia"/>
          <w:sz w:val="32"/>
          <w:szCs w:val="32"/>
        </w:rPr>
      </w:pPr>
      <w:r>
        <w:rPr>
          <w:rFonts w:ascii="黑体" w:eastAsia="黑体" w:hAnsi="黑体" w:hint="eastAsia"/>
          <w:sz w:val="32"/>
          <w:szCs w:val="32"/>
        </w:rPr>
        <w:lastRenderedPageBreak/>
        <w:t>所得</w:t>
      </w:r>
      <w:r w:rsidRPr="00551FDE">
        <w:rPr>
          <w:rFonts w:ascii="黑体" w:eastAsia="黑体" w:hAnsi="黑体" w:hint="eastAsia"/>
          <w:sz w:val="32"/>
          <w:szCs w:val="32"/>
        </w:rPr>
        <w:t>税</w:t>
      </w:r>
      <w:r>
        <w:rPr>
          <w:rFonts w:ascii="黑体" w:eastAsia="黑体" w:hAnsi="黑体" w:hint="eastAsia"/>
          <w:sz w:val="32"/>
          <w:szCs w:val="32"/>
        </w:rPr>
        <w:t>（对象：技术输出方）</w:t>
      </w:r>
    </w:p>
    <w:p w:rsidR="00551FDE" w:rsidRPr="00551FDE" w:rsidRDefault="00551FDE" w:rsidP="00551FDE">
      <w:pPr>
        <w:spacing w:line="570" w:lineRule="exact"/>
        <w:ind w:firstLineChars="200" w:firstLine="640"/>
        <w:rPr>
          <w:rFonts w:ascii="Times New Roman" w:eastAsia="仿宋_GB2312" w:hAnsi="Times New Roman" w:cs="Times New Roman"/>
          <w:sz w:val="32"/>
          <w:szCs w:val="32"/>
        </w:rPr>
      </w:pPr>
    </w:p>
    <w:p w:rsidR="000D76CF" w:rsidRPr="000D76CF" w:rsidRDefault="000D76CF" w:rsidP="00F91EAF">
      <w:pPr>
        <w:spacing w:line="560" w:lineRule="exact"/>
        <w:ind w:firstLineChars="200" w:firstLine="560"/>
        <w:rPr>
          <w:rFonts w:ascii="Times New Roman" w:eastAsia="仿宋_GB2312" w:hAnsi="Times New Roman" w:cs="Times New Roman"/>
          <w:sz w:val="32"/>
          <w:szCs w:val="32"/>
        </w:rPr>
      </w:pPr>
      <w:r w:rsidRPr="00F91EAF">
        <w:rPr>
          <w:rFonts w:ascii="Times New Roman" w:eastAsia="仿宋_GB2312" w:hAnsi="Times New Roman" w:cs="Times New Roman" w:hint="eastAsia"/>
          <w:sz w:val="28"/>
          <w:szCs w:val="28"/>
        </w:rPr>
        <w:t>2008</w:t>
      </w:r>
      <w:r w:rsidRPr="00F91EAF">
        <w:rPr>
          <w:rFonts w:ascii="Times New Roman" w:eastAsia="仿宋_GB2312" w:hAnsi="Times New Roman" w:cs="Times New Roman" w:hint="eastAsia"/>
          <w:sz w:val="28"/>
          <w:szCs w:val="28"/>
        </w:rPr>
        <w:t>年</w:t>
      </w:r>
      <w:r w:rsidRPr="00F91EAF">
        <w:rPr>
          <w:rFonts w:ascii="Times New Roman" w:eastAsia="仿宋_GB2312" w:hAnsi="Times New Roman" w:cs="Times New Roman" w:hint="eastAsia"/>
          <w:sz w:val="28"/>
          <w:szCs w:val="28"/>
        </w:rPr>
        <w:t>1</w:t>
      </w:r>
      <w:r w:rsidRPr="00F91EAF">
        <w:rPr>
          <w:rFonts w:ascii="Times New Roman" w:eastAsia="仿宋_GB2312" w:hAnsi="Times New Roman" w:cs="Times New Roman" w:hint="eastAsia"/>
          <w:sz w:val="28"/>
          <w:szCs w:val="28"/>
        </w:rPr>
        <w:t>月</w:t>
      </w:r>
      <w:r w:rsidRPr="00F91EAF">
        <w:rPr>
          <w:rFonts w:ascii="Times New Roman" w:eastAsia="仿宋_GB2312" w:hAnsi="Times New Roman" w:cs="Times New Roman" w:hint="eastAsia"/>
          <w:sz w:val="28"/>
          <w:szCs w:val="28"/>
        </w:rPr>
        <w:t>1</w:t>
      </w:r>
      <w:r w:rsidRPr="00F91EAF">
        <w:rPr>
          <w:rFonts w:ascii="Times New Roman" w:eastAsia="仿宋_GB2312" w:hAnsi="Times New Roman" w:cs="Times New Roman" w:hint="eastAsia"/>
          <w:sz w:val="28"/>
          <w:szCs w:val="28"/>
        </w:rPr>
        <w:t>日《中华人民共和国企业所得税法》、《实施条例》正式颁布，在所得税法第二十七条第四项</w:t>
      </w:r>
      <w:r w:rsidR="00D43A47" w:rsidRPr="00F91EAF">
        <w:rPr>
          <w:rFonts w:ascii="Times New Roman" w:eastAsia="仿宋_GB2312" w:hAnsi="Times New Roman" w:cs="Times New Roman" w:hint="eastAsia"/>
          <w:sz w:val="28"/>
          <w:szCs w:val="28"/>
        </w:rPr>
        <w:t>、</w:t>
      </w:r>
      <w:r w:rsidR="00D43A47" w:rsidRPr="00F91EAF">
        <w:rPr>
          <w:rFonts w:ascii="Times New Roman" w:eastAsia="仿宋_GB2312" w:hAnsi="Times New Roman" w:cs="Times New Roman" w:hint="eastAsia"/>
          <w:sz w:val="28"/>
          <w:szCs w:val="28"/>
        </w:rPr>
        <w:t>实施条例</w:t>
      </w:r>
      <w:r w:rsidR="00D43A47" w:rsidRPr="00F91EAF">
        <w:rPr>
          <w:rFonts w:ascii="Times New Roman" w:eastAsia="仿宋_GB2312" w:hAnsi="Times New Roman" w:cs="Times New Roman" w:hint="eastAsia"/>
          <w:sz w:val="28"/>
          <w:szCs w:val="28"/>
        </w:rPr>
        <w:t>第九十条</w:t>
      </w:r>
      <w:r w:rsidRPr="00F91EAF">
        <w:rPr>
          <w:rFonts w:ascii="Times New Roman" w:eastAsia="仿宋_GB2312" w:hAnsi="Times New Roman" w:cs="Times New Roman" w:hint="eastAsia"/>
          <w:sz w:val="28"/>
          <w:szCs w:val="28"/>
        </w:rPr>
        <w:t>中规定：符合条件的技术转让所得免征、减征企业所得税，是指居民企业的</w:t>
      </w:r>
      <w:r w:rsidRPr="00F91EAF">
        <w:rPr>
          <w:rFonts w:ascii="Times New Roman" w:eastAsia="仿宋_GB2312" w:hAnsi="Times New Roman" w:cs="Times New Roman" w:hint="eastAsia"/>
          <w:b/>
          <w:sz w:val="28"/>
          <w:szCs w:val="28"/>
        </w:rPr>
        <w:t>年度</w:t>
      </w:r>
      <w:r w:rsidRPr="00F91EAF">
        <w:rPr>
          <w:rFonts w:ascii="Times New Roman" w:eastAsia="仿宋_GB2312" w:hAnsi="Times New Roman" w:cs="Times New Roman" w:hint="eastAsia"/>
          <w:sz w:val="28"/>
          <w:szCs w:val="28"/>
        </w:rPr>
        <w:t>技术转让所得不超过</w:t>
      </w:r>
      <w:r w:rsidRPr="00F91EAF">
        <w:rPr>
          <w:rFonts w:ascii="Times New Roman" w:eastAsia="仿宋_GB2312" w:hAnsi="Times New Roman" w:cs="Times New Roman" w:hint="eastAsia"/>
          <w:sz w:val="28"/>
          <w:szCs w:val="28"/>
        </w:rPr>
        <w:t>500</w:t>
      </w:r>
      <w:r w:rsidRPr="00F91EAF">
        <w:rPr>
          <w:rFonts w:ascii="Times New Roman" w:eastAsia="仿宋_GB2312" w:hAnsi="Times New Roman" w:cs="Times New Roman" w:hint="eastAsia"/>
          <w:sz w:val="28"/>
          <w:szCs w:val="28"/>
        </w:rPr>
        <w:t>万元的部分，免征企业所得税；超过</w:t>
      </w:r>
      <w:r w:rsidRPr="00F91EAF">
        <w:rPr>
          <w:rFonts w:ascii="Times New Roman" w:eastAsia="仿宋_GB2312" w:hAnsi="Times New Roman" w:cs="Times New Roman" w:hint="eastAsia"/>
          <w:sz w:val="28"/>
          <w:szCs w:val="28"/>
        </w:rPr>
        <w:t>500</w:t>
      </w:r>
      <w:r w:rsidRPr="00F91EAF">
        <w:rPr>
          <w:rFonts w:ascii="Times New Roman" w:eastAsia="仿宋_GB2312" w:hAnsi="Times New Roman" w:cs="Times New Roman" w:hint="eastAsia"/>
          <w:sz w:val="28"/>
          <w:szCs w:val="28"/>
        </w:rPr>
        <w:t>万元的部分，减半征收企业所得税。</w:t>
      </w:r>
    </w:p>
    <w:p w:rsidR="0031145D" w:rsidRDefault="0031145D" w:rsidP="009F4589">
      <w:pPr>
        <w:spacing w:line="560" w:lineRule="exact"/>
        <w:ind w:firstLineChars="200" w:firstLine="640"/>
        <w:rPr>
          <w:rFonts w:ascii="Times New Roman" w:eastAsia="仿宋_GB2312" w:hAnsi="Times New Roman" w:cs="Times New Roman" w:hint="eastAsia"/>
          <w:sz w:val="32"/>
          <w:szCs w:val="32"/>
        </w:rPr>
      </w:pPr>
    </w:p>
    <w:p w:rsidR="00072C7E" w:rsidRPr="0095336E" w:rsidRDefault="00072C7E" w:rsidP="009F4589">
      <w:pPr>
        <w:spacing w:line="560" w:lineRule="exact"/>
        <w:ind w:firstLineChars="200" w:firstLine="640"/>
        <w:rPr>
          <w:rFonts w:ascii="Times New Roman" w:eastAsia="仿宋_GB2312" w:hAnsi="Times New Roman" w:cs="Times New Roman" w:hint="eastAsia"/>
          <w:sz w:val="32"/>
          <w:szCs w:val="32"/>
        </w:rPr>
      </w:pPr>
    </w:p>
    <w:p w:rsidR="00072C7E" w:rsidRPr="0095336E" w:rsidRDefault="00072C7E" w:rsidP="009F4589">
      <w:pPr>
        <w:spacing w:line="560" w:lineRule="exact"/>
        <w:ind w:firstLineChars="200" w:firstLine="640"/>
        <w:rPr>
          <w:rFonts w:ascii="Times New Roman" w:eastAsia="仿宋_GB2312" w:hAnsi="Times New Roman" w:cs="Times New Roman" w:hint="eastAsia"/>
          <w:sz w:val="32"/>
          <w:szCs w:val="32"/>
        </w:rPr>
      </w:pPr>
    </w:p>
    <w:p w:rsidR="00072C7E" w:rsidRPr="00072C7E" w:rsidRDefault="00072C7E" w:rsidP="009F4589">
      <w:pPr>
        <w:spacing w:line="560" w:lineRule="exact"/>
        <w:jc w:val="center"/>
        <w:rPr>
          <w:rFonts w:ascii="Times New Roman" w:eastAsia="仿宋_GB2312" w:hAnsi="Times New Roman" w:cs="Times New Roman"/>
          <w:b/>
          <w:sz w:val="32"/>
          <w:szCs w:val="32"/>
        </w:rPr>
      </w:pPr>
      <w:r w:rsidRPr="00072C7E">
        <w:rPr>
          <w:rFonts w:ascii="Times New Roman" w:eastAsia="仿宋_GB2312" w:hAnsi="Times New Roman" w:cs="Times New Roman" w:hint="eastAsia"/>
          <w:b/>
          <w:sz w:val="32"/>
          <w:szCs w:val="32"/>
        </w:rPr>
        <w:t>关于居民企业技术转让有关企业所得税政策问题的通知</w:t>
      </w:r>
    </w:p>
    <w:p w:rsidR="00072C7E" w:rsidRPr="00D43A47" w:rsidRDefault="00072C7E" w:rsidP="009F4589">
      <w:pPr>
        <w:spacing w:line="560" w:lineRule="exact"/>
        <w:jc w:val="center"/>
        <w:rPr>
          <w:rFonts w:ascii="Times New Roman" w:eastAsia="仿宋_GB2312" w:hAnsi="Times New Roman" w:cs="Times New Roman"/>
          <w:b/>
          <w:sz w:val="32"/>
          <w:szCs w:val="32"/>
        </w:rPr>
      </w:pPr>
      <w:r w:rsidRPr="00D43A47">
        <w:rPr>
          <w:rFonts w:ascii="Times New Roman" w:eastAsia="仿宋_GB2312" w:hAnsi="Times New Roman" w:cs="Times New Roman" w:hint="eastAsia"/>
          <w:b/>
          <w:sz w:val="32"/>
          <w:szCs w:val="32"/>
        </w:rPr>
        <w:t>财税〔</w:t>
      </w:r>
      <w:r w:rsidRPr="00D43A47">
        <w:rPr>
          <w:rFonts w:ascii="Times New Roman" w:eastAsia="仿宋_GB2312" w:hAnsi="Times New Roman" w:cs="Times New Roman" w:hint="eastAsia"/>
          <w:b/>
          <w:sz w:val="32"/>
          <w:szCs w:val="32"/>
        </w:rPr>
        <w:t>201</w:t>
      </w:r>
      <w:r>
        <w:rPr>
          <w:rFonts w:ascii="Times New Roman" w:eastAsia="仿宋_GB2312" w:hAnsi="Times New Roman" w:cs="Times New Roman" w:hint="eastAsia"/>
          <w:b/>
          <w:sz w:val="32"/>
          <w:szCs w:val="32"/>
        </w:rPr>
        <w:t>0</w:t>
      </w:r>
      <w:r w:rsidRPr="00D43A47">
        <w:rPr>
          <w:rFonts w:ascii="Times New Roman" w:eastAsia="仿宋_GB2312" w:hAnsi="Times New Roman" w:cs="Times New Roman" w:hint="eastAsia"/>
          <w:b/>
          <w:sz w:val="32"/>
          <w:szCs w:val="32"/>
        </w:rPr>
        <w:t>〕</w:t>
      </w:r>
      <w:r w:rsidRPr="00D43A47">
        <w:rPr>
          <w:rFonts w:ascii="Times New Roman" w:eastAsia="仿宋_GB2312" w:hAnsi="Times New Roman" w:cs="Times New Roman" w:hint="eastAsia"/>
          <w:b/>
          <w:sz w:val="32"/>
          <w:szCs w:val="32"/>
        </w:rPr>
        <w:t>11</w:t>
      </w:r>
      <w:r>
        <w:rPr>
          <w:rFonts w:ascii="Times New Roman" w:eastAsia="仿宋_GB2312" w:hAnsi="Times New Roman" w:cs="Times New Roman" w:hint="eastAsia"/>
          <w:b/>
          <w:sz w:val="32"/>
          <w:szCs w:val="32"/>
        </w:rPr>
        <w:t>1</w:t>
      </w:r>
      <w:r w:rsidRPr="00D43A47">
        <w:rPr>
          <w:rFonts w:ascii="Times New Roman" w:eastAsia="仿宋_GB2312" w:hAnsi="Times New Roman" w:cs="Times New Roman" w:hint="eastAsia"/>
          <w:b/>
          <w:sz w:val="32"/>
          <w:szCs w:val="32"/>
        </w:rPr>
        <w:t>号</w:t>
      </w:r>
    </w:p>
    <w:p w:rsidR="00072C7E" w:rsidRDefault="00BD4BA5" w:rsidP="009F4589">
      <w:pPr>
        <w:spacing w:line="560" w:lineRule="exact"/>
        <w:jc w:val="center"/>
        <w:rPr>
          <w:rFonts w:ascii="Times New Roman" w:eastAsia="仿宋_GB2312" w:hAnsi="Times New Roman" w:cs="Times New Roman" w:hint="eastAsia"/>
          <w:b/>
          <w:sz w:val="32"/>
          <w:szCs w:val="32"/>
        </w:rPr>
      </w:pPr>
      <w:r>
        <w:rPr>
          <w:rFonts w:ascii="Times New Roman" w:eastAsia="仿宋_GB2312" w:hAnsi="Times New Roman" w:cs="Times New Roman" w:hint="eastAsia"/>
          <w:b/>
          <w:sz w:val="32"/>
          <w:szCs w:val="32"/>
        </w:rPr>
        <w:t>（节选）</w:t>
      </w:r>
    </w:p>
    <w:p w:rsidR="00072C7E" w:rsidRPr="00F91EAF" w:rsidRDefault="00072C7E"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sz w:val="28"/>
          <w:szCs w:val="28"/>
        </w:rPr>
        <w:t>根据《中华人民共和国企业所得税法》（以下简称企业所得税法）及《中华人民共和国企业所得税法实施条例》（国务院令第</w:t>
      </w:r>
      <w:r w:rsidRPr="00F91EAF">
        <w:rPr>
          <w:rFonts w:ascii="Times New Roman" w:eastAsia="仿宋_GB2312" w:hAnsi="Times New Roman" w:cs="Times New Roman"/>
          <w:sz w:val="28"/>
          <w:szCs w:val="28"/>
        </w:rPr>
        <w:t>512</w:t>
      </w:r>
      <w:r w:rsidRPr="00F91EAF">
        <w:rPr>
          <w:rFonts w:ascii="Times New Roman" w:eastAsia="仿宋_GB2312" w:hAnsi="Times New Roman" w:cs="Times New Roman"/>
          <w:sz w:val="28"/>
          <w:szCs w:val="28"/>
        </w:rPr>
        <w:t>号，以下简称实施条例）的有关规定，现就符合条件的技术转让所得减免企业所得税有关问题通知如下：</w:t>
      </w:r>
    </w:p>
    <w:p w:rsidR="00072C7E" w:rsidRPr="00F91EAF" w:rsidRDefault="00072C7E"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sz w:val="28"/>
          <w:szCs w:val="28"/>
        </w:rPr>
        <w:t>一、技术转让的范围，包括居民企业转让专利技术、计算机软件著作权、集成电路布图设计权、植物新品种、生物医药新品种，以及财政部和国家税务总局确定的其他技术。</w:t>
      </w:r>
    </w:p>
    <w:p w:rsidR="00072C7E" w:rsidRPr="00F91EAF" w:rsidRDefault="00072C7E"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sz w:val="28"/>
          <w:szCs w:val="28"/>
        </w:rPr>
        <w:t>其中：专利技术，是指法律授予独占权的发明、实用新型和非简单改变产品图案的外观设计。</w:t>
      </w:r>
    </w:p>
    <w:p w:rsidR="00072C7E" w:rsidRPr="00F91EAF" w:rsidRDefault="00072C7E"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sz w:val="28"/>
          <w:szCs w:val="28"/>
        </w:rPr>
        <w:t>二、本通知所称技术转让，是指居民企业转让其拥有符合本通知第一条规定技术的所有权或</w:t>
      </w:r>
      <w:r w:rsidRPr="00F91EAF">
        <w:rPr>
          <w:rFonts w:ascii="Times New Roman" w:eastAsia="仿宋_GB2312" w:hAnsi="Times New Roman" w:cs="Times New Roman"/>
          <w:sz w:val="28"/>
          <w:szCs w:val="28"/>
        </w:rPr>
        <w:t>5</w:t>
      </w:r>
      <w:r w:rsidRPr="00F91EAF">
        <w:rPr>
          <w:rFonts w:ascii="Times New Roman" w:eastAsia="仿宋_GB2312" w:hAnsi="Times New Roman" w:cs="Times New Roman"/>
          <w:sz w:val="28"/>
          <w:szCs w:val="28"/>
        </w:rPr>
        <w:t>年以上（含</w:t>
      </w:r>
      <w:r w:rsidRPr="00F91EAF">
        <w:rPr>
          <w:rFonts w:ascii="Times New Roman" w:eastAsia="仿宋_GB2312" w:hAnsi="Times New Roman" w:cs="Times New Roman"/>
          <w:sz w:val="28"/>
          <w:szCs w:val="28"/>
        </w:rPr>
        <w:t>5</w:t>
      </w:r>
      <w:r w:rsidRPr="00F91EAF">
        <w:rPr>
          <w:rFonts w:ascii="Times New Roman" w:eastAsia="仿宋_GB2312" w:hAnsi="Times New Roman" w:cs="Times New Roman"/>
          <w:sz w:val="28"/>
          <w:szCs w:val="28"/>
        </w:rPr>
        <w:t>年）全球独占许可使用权的行为。</w:t>
      </w:r>
    </w:p>
    <w:p w:rsidR="00072C7E" w:rsidRPr="00F91EAF" w:rsidRDefault="00072C7E"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sz w:val="28"/>
          <w:szCs w:val="28"/>
        </w:rPr>
        <w:t>三、技术转让应签订技术转让合同。其中，境内的技术转让须经省级以上（含省级）科技部门认定登记，跨境的技术转让须经省级以上（含省级）商务部门认定登记，涉及财政经费支持产生技术的转让，需省级以上（含省级）科技部门审批。</w:t>
      </w:r>
    </w:p>
    <w:p w:rsidR="00072C7E" w:rsidRPr="00F91EAF" w:rsidRDefault="00072C7E"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sz w:val="28"/>
          <w:szCs w:val="28"/>
        </w:rPr>
        <w:t>居民企业技术出口应由有关部门按照商务部、科技部发布的《中国禁止出口限制出口技术目录》（商务部、科技部令</w:t>
      </w:r>
      <w:r w:rsidRPr="00F91EAF">
        <w:rPr>
          <w:rFonts w:ascii="Times New Roman" w:eastAsia="仿宋_GB2312" w:hAnsi="Times New Roman" w:cs="Times New Roman"/>
          <w:sz w:val="28"/>
          <w:szCs w:val="28"/>
        </w:rPr>
        <w:t>2008</w:t>
      </w:r>
      <w:r w:rsidRPr="00F91EAF">
        <w:rPr>
          <w:rFonts w:ascii="Times New Roman" w:eastAsia="仿宋_GB2312" w:hAnsi="Times New Roman" w:cs="Times New Roman"/>
          <w:sz w:val="28"/>
          <w:szCs w:val="28"/>
        </w:rPr>
        <w:t>年第</w:t>
      </w:r>
      <w:r w:rsidRPr="00F91EAF">
        <w:rPr>
          <w:rFonts w:ascii="Times New Roman" w:eastAsia="仿宋_GB2312" w:hAnsi="Times New Roman" w:cs="Times New Roman"/>
          <w:sz w:val="28"/>
          <w:szCs w:val="28"/>
        </w:rPr>
        <w:t>12</w:t>
      </w:r>
      <w:r w:rsidRPr="00F91EAF">
        <w:rPr>
          <w:rFonts w:ascii="Times New Roman" w:eastAsia="仿宋_GB2312" w:hAnsi="Times New Roman" w:cs="Times New Roman"/>
          <w:sz w:val="28"/>
          <w:szCs w:val="28"/>
        </w:rPr>
        <w:t>号）进行审查。居民企业取得禁止出口和限制出口技术转让所得，不享受技术转让减免企业所得税优惠政策。</w:t>
      </w:r>
    </w:p>
    <w:p w:rsidR="00072C7E" w:rsidRPr="00F91EAF" w:rsidRDefault="00072C7E"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sz w:val="28"/>
          <w:szCs w:val="28"/>
        </w:rPr>
        <w:t>四、居民企业从直接或间接持有股权之和达到</w:t>
      </w:r>
      <w:r w:rsidRPr="00F91EAF">
        <w:rPr>
          <w:rFonts w:ascii="Times New Roman" w:eastAsia="仿宋_GB2312" w:hAnsi="Times New Roman" w:cs="Times New Roman"/>
          <w:sz w:val="28"/>
          <w:szCs w:val="28"/>
        </w:rPr>
        <w:t>100%</w:t>
      </w:r>
      <w:r w:rsidRPr="00F91EAF">
        <w:rPr>
          <w:rFonts w:ascii="Times New Roman" w:eastAsia="仿宋_GB2312" w:hAnsi="Times New Roman" w:cs="Times New Roman"/>
          <w:sz w:val="28"/>
          <w:szCs w:val="28"/>
        </w:rPr>
        <w:t>的关联方取得的技术转让所得，不享受技术转让减免企业所得税优惠政策。</w:t>
      </w:r>
    </w:p>
    <w:p w:rsidR="004F0C2E" w:rsidRDefault="004F0C2E">
      <w:pPr>
        <w:widowControl/>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br w:type="page"/>
      </w:r>
    </w:p>
    <w:p w:rsidR="00DA51D2" w:rsidRDefault="000D76CF" w:rsidP="009F4589">
      <w:pPr>
        <w:spacing w:line="560" w:lineRule="exact"/>
        <w:jc w:val="center"/>
        <w:rPr>
          <w:rFonts w:ascii="Times New Roman" w:eastAsia="仿宋_GB2312" w:hAnsi="Times New Roman" w:cs="Times New Roman" w:hint="eastAsia"/>
          <w:b/>
          <w:sz w:val="32"/>
          <w:szCs w:val="32"/>
        </w:rPr>
      </w:pPr>
      <w:r w:rsidRPr="00D43A47">
        <w:rPr>
          <w:rFonts w:ascii="Times New Roman" w:eastAsia="仿宋_GB2312" w:hAnsi="Times New Roman" w:cs="Times New Roman" w:hint="eastAsia"/>
          <w:b/>
          <w:sz w:val="32"/>
          <w:szCs w:val="32"/>
        </w:rPr>
        <w:t>关于将国家自主创新示范区有关税收试点政策推广到</w:t>
      </w:r>
    </w:p>
    <w:p w:rsidR="000D76CF" w:rsidRPr="00D43A47" w:rsidRDefault="000D76CF" w:rsidP="009F4589">
      <w:pPr>
        <w:spacing w:line="560" w:lineRule="exact"/>
        <w:jc w:val="center"/>
        <w:rPr>
          <w:rFonts w:ascii="Times New Roman" w:eastAsia="仿宋_GB2312" w:hAnsi="Times New Roman" w:cs="Times New Roman"/>
          <w:b/>
          <w:sz w:val="32"/>
          <w:szCs w:val="32"/>
        </w:rPr>
      </w:pPr>
      <w:r w:rsidRPr="00D43A47">
        <w:rPr>
          <w:rFonts w:ascii="Times New Roman" w:eastAsia="仿宋_GB2312" w:hAnsi="Times New Roman" w:cs="Times New Roman" w:hint="eastAsia"/>
          <w:b/>
          <w:sz w:val="32"/>
          <w:szCs w:val="32"/>
        </w:rPr>
        <w:t>全国范围实施的通知</w:t>
      </w:r>
    </w:p>
    <w:p w:rsidR="000D76CF" w:rsidRDefault="000D76CF" w:rsidP="009F4589">
      <w:pPr>
        <w:spacing w:line="560" w:lineRule="exact"/>
        <w:jc w:val="center"/>
        <w:rPr>
          <w:rFonts w:ascii="Times New Roman" w:eastAsia="仿宋_GB2312" w:hAnsi="Times New Roman" w:cs="Times New Roman" w:hint="eastAsia"/>
          <w:b/>
          <w:sz w:val="32"/>
          <w:szCs w:val="32"/>
        </w:rPr>
      </w:pPr>
      <w:r w:rsidRPr="00D43A47">
        <w:rPr>
          <w:rFonts w:ascii="Times New Roman" w:eastAsia="仿宋_GB2312" w:hAnsi="Times New Roman" w:cs="Times New Roman" w:hint="eastAsia"/>
          <w:b/>
          <w:sz w:val="32"/>
          <w:szCs w:val="32"/>
        </w:rPr>
        <w:t>财税〔</w:t>
      </w:r>
      <w:r w:rsidRPr="00D43A47">
        <w:rPr>
          <w:rFonts w:ascii="Times New Roman" w:eastAsia="仿宋_GB2312" w:hAnsi="Times New Roman" w:cs="Times New Roman" w:hint="eastAsia"/>
          <w:b/>
          <w:sz w:val="32"/>
          <w:szCs w:val="32"/>
        </w:rPr>
        <w:t>2015</w:t>
      </w:r>
      <w:r w:rsidRPr="00D43A47">
        <w:rPr>
          <w:rFonts w:ascii="Times New Roman" w:eastAsia="仿宋_GB2312" w:hAnsi="Times New Roman" w:cs="Times New Roman" w:hint="eastAsia"/>
          <w:b/>
          <w:sz w:val="32"/>
          <w:szCs w:val="32"/>
        </w:rPr>
        <w:t>〕</w:t>
      </w:r>
      <w:r w:rsidRPr="00D43A47">
        <w:rPr>
          <w:rFonts w:ascii="Times New Roman" w:eastAsia="仿宋_GB2312" w:hAnsi="Times New Roman" w:cs="Times New Roman" w:hint="eastAsia"/>
          <w:b/>
          <w:sz w:val="32"/>
          <w:szCs w:val="32"/>
        </w:rPr>
        <w:t>116</w:t>
      </w:r>
      <w:r w:rsidRPr="00D43A47">
        <w:rPr>
          <w:rFonts w:ascii="Times New Roman" w:eastAsia="仿宋_GB2312" w:hAnsi="Times New Roman" w:cs="Times New Roman" w:hint="eastAsia"/>
          <w:b/>
          <w:sz w:val="32"/>
          <w:szCs w:val="32"/>
        </w:rPr>
        <w:t>号</w:t>
      </w:r>
    </w:p>
    <w:p w:rsidR="00072C7E" w:rsidRPr="00D43A47" w:rsidRDefault="00BD4BA5" w:rsidP="009F4589">
      <w:pPr>
        <w:spacing w:line="560" w:lineRule="exact"/>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（节选）</w:t>
      </w:r>
    </w:p>
    <w:p w:rsidR="000D76CF" w:rsidRPr="00F91EAF" w:rsidRDefault="000D76CF" w:rsidP="00F91EAF">
      <w:pPr>
        <w:spacing w:line="560" w:lineRule="exact"/>
        <w:ind w:firstLineChars="200" w:firstLine="560"/>
        <w:rPr>
          <w:rFonts w:ascii="Times New Roman" w:eastAsia="仿宋_GB2312" w:hAnsi="Times New Roman" w:cs="Times New Roman"/>
          <w:sz w:val="28"/>
          <w:szCs w:val="28"/>
        </w:rPr>
      </w:pPr>
      <w:r w:rsidRPr="00F91EAF">
        <w:rPr>
          <w:rFonts w:ascii="Times New Roman" w:eastAsia="仿宋_GB2312" w:hAnsi="Times New Roman" w:cs="Times New Roman" w:hint="eastAsia"/>
          <w:sz w:val="28"/>
          <w:szCs w:val="28"/>
        </w:rPr>
        <w:t>二、关于技术转让所得企业所得税政策</w:t>
      </w:r>
    </w:p>
    <w:p w:rsidR="000D76CF" w:rsidRPr="00F91EAF" w:rsidRDefault="000D76CF" w:rsidP="00F91EAF">
      <w:pPr>
        <w:spacing w:line="560" w:lineRule="exact"/>
        <w:ind w:firstLineChars="200" w:firstLine="560"/>
        <w:rPr>
          <w:rFonts w:ascii="Times New Roman" w:eastAsia="仿宋_GB2312" w:hAnsi="Times New Roman" w:cs="Times New Roman"/>
          <w:sz w:val="28"/>
          <w:szCs w:val="28"/>
        </w:rPr>
      </w:pPr>
      <w:r w:rsidRPr="00F91EAF">
        <w:rPr>
          <w:rFonts w:ascii="Times New Roman" w:eastAsia="仿宋_GB2312" w:hAnsi="Times New Roman" w:cs="Times New Roman" w:hint="eastAsia"/>
          <w:sz w:val="28"/>
          <w:szCs w:val="28"/>
        </w:rPr>
        <w:t xml:space="preserve">1. </w:t>
      </w:r>
      <w:r w:rsidRPr="00F91EAF">
        <w:rPr>
          <w:rFonts w:ascii="Times New Roman" w:eastAsia="仿宋_GB2312" w:hAnsi="Times New Roman" w:cs="Times New Roman" w:hint="eastAsia"/>
          <w:sz w:val="28"/>
          <w:szCs w:val="28"/>
        </w:rPr>
        <w:t>自</w:t>
      </w:r>
      <w:r w:rsidRPr="00F91EAF">
        <w:rPr>
          <w:rFonts w:ascii="Times New Roman" w:eastAsia="仿宋_GB2312" w:hAnsi="Times New Roman" w:cs="Times New Roman" w:hint="eastAsia"/>
          <w:sz w:val="28"/>
          <w:szCs w:val="28"/>
        </w:rPr>
        <w:t>2015</w:t>
      </w:r>
      <w:r w:rsidRPr="00F91EAF">
        <w:rPr>
          <w:rFonts w:ascii="Times New Roman" w:eastAsia="仿宋_GB2312" w:hAnsi="Times New Roman" w:cs="Times New Roman" w:hint="eastAsia"/>
          <w:sz w:val="28"/>
          <w:szCs w:val="28"/>
        </w:rPr>
        <w:t>年</w:t>
      </w:r>
      <w:r w:rsidRPr="00F91EAF">
        <w:rPr>
          <w:rFonts w:ascii="Times New Roman" w:eastAsia="仿宋_GB2312" w:hAnsi="Times New Roman" w:cs="Times New Roman" w:hint="eastAsia"/>
          <w:sz w:val="28"/>
          <w:szCs w:val="28"/>
        </w:rPr>
        <w:t>10</w:t>
      </w:r>
      <w:r w:rsidRPr="00F91EAF">
        <w:rPr>
          <w:rFonts w:ascii="Times New Roman" w:eastAsia="仿宋_GB2312" w:hAnsi="Times New Roman" w:cs="Times New Roman" w:hint="eastAsia"/>
          <w:sz w:val="28"/>
          <w:szCs w:val="28"/>
        </w:rPr>
        <w:t>月</w:t>
      </w:r>
      <w:r w:rsidRPr="00F91EAF">
        <w:rPr>
          <w:rFonts w:ascii="Times New Roman" w:eastAsia="仿宋_GB2312" w:hAnsi="Times New Roman" w:cs="Times New Roman" w:hint="eastAsia"/>
          <w:sz w:val="28"/>
          <w:szCs w:val="28"/>
        </w:rPr>
        <w:t>1</w:t>
      </w:r>
      <w:r w:rsidRPr="00F91EAF">
        <w:rPr>
          <w:rFonts w:ascii="Times New Roman" w:eastAsia="仿宋_GB2312" w:hAnsi="Times New Roman" w:cs="Times New Roman" w:hint="eastAsia"/>
          <w:sz w:val="28"/>
          <w:szCs w:val="28"/>
        </w:rPr>
        <w:t>日起，全国范围内的居民企业转让</w:t>
      </w:r>
      <w:r w:rsidRPr="00F91EAF">
        <w:rPr>
          <w:rFonts w:ascii="Times New Roman" w:eastAsia="仿宋_GB2312" w:hAnsi="Times New Roman" w:cs="Times New Roman" w:hint="eastAsia"/>
          <w:b/>
          <w:sz w:val="28"/>
          <w:szCs w:val="28"/>
        </w:rPr>
        <w:t>5</w:t>
      </w:r>
      <w:r w:rsidRPr="00F91EAF">
        <w:rPr>
          <w:rFonts w:ascii="Times New Roman" w:eastAsia="仿宋_GB2312" w:hAnsi="Times New Roman" w:cs="Times New Roman" w:hint="eastAsia"/>
          <w:b/>
          <w:sz w:val="28"/>
          <w:szCs w:val="28"/>
        </w:rPr>
        <w:t>年以上非独占许可使用权</w:t>
      </w:r>
      <w:r w:rsidRPr="00F91EAF">
        <w:rPr>
          <w:rFonts w:ascii="Times New Roman" w:eastAsia="仿宋_GB2312" w:hAnsi="Times New Roman" w:cs="Times New Roman" w:hint="eastAsia"/>
          <w:sz w:val="28"/>
          <w:szCs w:val="28"/>
        </w:rPr>
        <w:t>取得的技术转让所得，纳入享受企业所得税优惠的技术转让所得范围。</w:t>
      </w:r>
    </w:p>
    <w:p w:rsidR="000D76CF" w:rsidRPr="00F91EAF" w:rsidRDefault="000D76CF" w:rsidP="00F91EAF">
      <w:pPr>
        <w:spacing w:line="560" w:lineRule="exact"/>
        <w:ind w:firstLineChars="200" w:firstLine="560"/>
        <w:rPr>
          <w:rFonts w:ascii="Times New Roman" w:eastAsia="仿宋_GB2312" w:hAnsi="Times New Roman" w:cs="Times New Roman"/>
          <w:sz w:val="28"/>
          <w:szCs w:val="28"/>
        </w:rPr>
      </w:pPr>
      <w:r w:rsidRPr="00F91EAF">
        <w:rPr>
          <w:rFonts w:ascii="Times New Roman" w:eastAsia="仿宋_GB2312" w:hAnsi="Times New Roman" w:cs="Times New Roman" w:hint="eastAsia"/>
          <w:sz w:val="28"/>
          <w:szCs w:val="28"/>
        </w:rPr>
        <w:t xml:space="preserve">2. </w:t>
      </w:r>
      <w:r w:rsidRPr="00F91EAF">
        <w:rPr>
          <w:rFonts w:ascii="Times New Roman" w:eastAsia="仿宋_GB2312" w:hAnsi="Times New Roman" w:cs="Times New Roman" w:hint="eastAsia"/>
          <w:sz w:val="28"/>
          <w:szCs w:val="28"/>
        </w:rPr>
        <w:t>本通知所称技术，包括专利、计算机软件著作权、集成电路布图设计专有权、植物新品种权、生物医药新品种，以及财政部和国家税务总局确定的其他技术。</w:t>
      </w:r>
    </w:p>
    <w:p w:rsidR="004F0C2E" w:rsidRDefault="004F0C2E" w:rsidP="009F4589">
      <w:pPr>
        <w:widowControl/>
        <w:spacing w:line="560" w:lineRule="exact"/>
        <w:jc w:val="left"/>
        <w:rPr>
          <w:rFonts w:ascii="Times New Roman" w:eastAsia="仿宋_GB2312" w:hAnsi="Times New Roman" w:cs="Times New Roman"/>
          <w:b/>
          <w:sz w:val="32"/>
          <w:szCs w:val="32"/>
        </w:rPr>
      </w:pPr>
      <w:r>
        <w:rPr>
          <w:rFonts w:ascii="Times New Roman" w:eastAsia="仿宋_GB2312" w:hAnsi="Times New Roman" w:cs="Times New Roman"/>
          <w:b/>
          <w:sz w:val="32"/>
          <w:szCs w:val="32"/>
        </w:rPr>
        <w:br w:type="page"/>
      </w:r>
    </w:p>
    <w:p w:rsidR="000D76CF" w:rsidRPr="00D43A47" w:rsidRDefault="000D76CF" w:rsidP="009F4589">
      <w:pPr>
        <w:spacing w:line="560" w:lineRule="exact"/>
        <w:jc w:val="center"/>
        <w:rPr>
          <w:rFonts w:ascii="Times New Roman" w:eastAsia="仿宋_GB2312" w:hAnsi="Times New Roman" w:cs="Times New Roman"/>
          <w:b/>
          <w:sz w:val="32"/>
          <w:szCs w:val="32"/>
        </w:rPr>
      </w:pPr>
      <w:r w:rsidRPr="00D43A47">
        <w:rPr>
          <w:rFonts w:ascii="Times New Roman" w:eastAsia="仿宋_GB2312" w:hAnsi="Times New Roman" w:cs="Times New Roman" w:hint="eastAsia"/>
          <w:b/>
          <w:sz w:val="32"/>
          <w:szCs w:val="32"/>
        </w:rPr>
        <w:t>关于许可使用权技术转让所得企业所得税有关问题的公告</w:t>
      </w:r>
    </w:p>
    <w:p w:rsidR="000D76CF" w:rsidRDefault="000D76CF" w:rsidP="009F4589">
      <w:pPr>
        <w:spacing w:line="560" w:lineRule="exact"/>
        <w:jc w:val="center"/>
        <w:rPr>
          <w:rFonts w:ascii="Times New Roman" w:eastAsia="仿宋_GB2312" w:hAnsi="Times New Roman" w:cs="Times New Roman" w:hint="eastAsia"/>
          <w:b/>
          <w:sz w:val="32"/>
          <w:szCs w:val="32"/>
        </w:rPr>
      </w:pPr>
      <w:r w:rsidRPr="00D43A47">
        <w:rPr>
          <w:rFonts w:ascii="Times New Roman" w:eastAsia="仿宋_GB2312" w:hAnsi="Times New Roman" w:cs="Times New Roman" w:hint="eastAsia"/>
          <w:b/>
          <w:sz w:val="32"/>
          <w:szCs w:val="32"/>
        </w:rPr>
        <w:t>国家税务总局公告</w:t>
      </w:r>
      <w:r w:rsidRPr="00D43A47">
        <w:rPr>
          <w:rFonts w:ascii="Times New Roman" w:eastAsia="仿宋_GB2312" w:hAnsi="Times New Roman" w:cs="Times New Roman" w:hint="eastAsia"/>
          <w:b/>
          <w:sz w:val="32"/>
          <w:szCs w:val="32"/>
        </w:rPr>
        <w:t>2015</w:t>
      </w:r>
      <w:r w:rsidRPr="00D43A47">
        <w:rPr>
          <w:rFonts w:ascii="Times New Roman" w:eastAsia="仿宋_GB2312" w:hAnsi="Times New Roman" w:cs="Times New Roman" w:hint="eastAsia"/>
          <w:b/>
          <w:sz w:val="32"/>
          <w:szCs w:val="32"/>
        </w:rPr>
        <w:t>年第</w:t>
      </w:r>
      <w:r w:rsidRPr="00D43A47">
        <w:rPr>
          <w:rFonts w:ascii="Times New Roman" w:eastAsia="仿宋_GB2312" w:hAnsi="Times New Roman" w:cs="Times New Roman" w:hint="eastAsia"/>
          <w:b/>
          <w:sz w:val="32"/>
          <w:szCs w:val="32"/>
        </w:rPr>
        <w:t>82</w:t>
      </w:r>
      <w:r w:rsidRPr="00D43A47">
        <w:rPr>
          <w:rFonts w:ascii="Times New Roman" w:eastAsia="仿宋_GB2312" w:hAnsi="Times New Roman" w:cs="Times New Roman" w:hint="eastAsia"/>
          <w:b/>
          <w:sz w:val="32"/>
          <w:szCs w:val="32"/>
        </w:rPr>
        <w:t>号</w:t>
      </w:r>
    </w:p>
    <w:p w:rsidR="00072C7E" w:rsidRPr="00D43A47" w:rsidRDefault="00BD4BA5" w:rsidP="009F4589">
      <w:pPr>
        <w:spacing w:line="560" w:lineRule="exact"/>
        <w:jc w:val="center"/>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（节选）</w:t>
      </w:r>
    </w:p>
    <w:p w:rsidR="00BD4BA5" w:rsidRPr="00F91EAF" w:rsidRDefault="00BD4BA5"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hint="eastAsia"/>
          <w:sz w:val="28"/>
          <w:szCs w:val="28"/>
        </w:rPr>
        <w:t>一、自</w:t>
      </w:r>
      <w:r w:rsidRPr="00F91EAF">
        <w:rPr>
          <w:rFonts w:ascii="Times New Roman" w:eastAsia="仿宋_GB2312" w:hAnsi="Times New Roman" w:cs="Times New Roman" w:hint="eastAsia"/>
          <w:sz w:val="28"/>
          <w:szCs w:val="28"/>
        </w:rPr>
        <w:t>2015</w:t>
      </w:r>
      <w:r w:rsidRPr="00F91EAF">
        <w:rPr>
          <w:rFonts w:ascii="Times New Roman" w:eastAsia="仿宋_GB2312" w:hAnsi="Times New Roman" w:cs="Times New Roman" w:hint="eastAsia"/>
          <w:sz w:val="28"/>
          <w:szCs w:val="28"/>
        </w:rPr>
        <w:t>年</w:t>
      </w:r>
      <w:r w:rsidRPr="00F91EAF">
        <w:rPr>
          <w:rFonts w:ascii="Times New Roman" w:eastAsia="仿宋_GB2312" w:hAnsi="Times New Roman" w:cs="Times New Roman" w:hint="eastAsia"/>
          <w:sz w:val="28"/>
          <w:szCs w:val="28"/>
        </w:rPr>
        <w:t>10</w:t>
      </w:r>
      <w:r w:rsidRPr="00F91EAF">
        <w:rPr>
          <w:rFonts w:ascii="Times New Roman" w:eastAsia="仿宋_GB2312" w:hAnsi="Times New Roman" w:cs="Times New Roman" w:hint="eastAsia"/>
          <w:sz w:val="28"/>
          <w:szCs w:val="28"/>
        </w:rPr>
        <w:t>月</w:t>
      </w:r>
      <w:r w:rsidRPr="00F91EAF">
        <w:rPr>
          <w:rFonts w:ascii="Times New Roman" w:eastAsia="仿宋_GB2312" w:hAnsi="Times New Roman" w:cs="Times New Roman" w:hint="eastAsia"/>
          <w:sz w:val="28"/>
          <w:szCs w:val="28"/>
        </w:rPr>
        <w:t>1</w:t>
      </w:r>
      <w:r w:rsidRPr="00F91EAF">
        <w:rPr>
          <w:rFonts w:ascii="Times New Roman" w:eastAsia="仿宋_GB2312" w:hAnsi="Times New Roman" w:cs="Times New Roman" w:hint="eastAsia"/>
          <w:sz w:val="28"/>
          <w:szCs w:val="28"/>
        </w:rPr>
        <w:t>日起，全国范围内的居民企业转让</w:t>
      </w:r>
      <w:r w:rsidRPr="00F91EAF">
        <w:rPr>
          <w:rFonts w:ascii="Times New Roman" w:eastAsia="仿宋_GB2312" w:hAnsi="Times New Roman" w:cs="Times New Roman" w:hint="eastAsia"/>
          <w:b/>
          <w:sz w:val="28"/>
          <w:szCs w:val="28"/>
        </w:rPr>
        <w:t>5</w:t>
      </w:r>
      <w:r w:rsidRPr="00F91EAF">
        <w:rPr>
          <w:rFonts w:ascii="Times New Roman" w:eastAsia="仿宋_GB2312" w:hAnsi="Times New Roman" w:cs="Times New Roman" w:hint="eastAsia"/>
          <w:b/>
          <w:sz w:val="28"/>
          <w:szCs w:val="28"/>
        </w:rPr>
        <w:t>年（含，下同）以上非独占许可使用权</w:t>
      </w:r>
      <w:r w:rsidRPr="00F91EAF">
        <w:rPr>
          <w:rFonts w:ascii="Times New Roman" w:eastAsia="仿宋_GB2312" w:hAnsi="Times New Roman" w:cs="Times New Roman" w:hint="eastAsia"/>
          <w:sz w:val="28"/>
          <w:szCs w:val="28"/>
        </w:rPr>
        <w:t>取得的技术转让所得，纳入享受企业所得税优惠的技术转让所得范围。居民企业的年度技术转让所得不超过</w:t>
      </w:r>
      <w:r w:rsidRPr="00F91EAF">
        <w:rPr>
          <w:rFonts w:ascii="Times New Roman" w:eastAsia="仿宋_GB2312" w:hAnsi="Times New Roman" w:cs="Times New Roman" w:hint="eastAsia"/>
          <w:sz w:val="28"/>
          <w:szCs w:val="28"/>
        </w:rPr>
        <w:t>500</w:t>
      </w:r>
      <w:r w:rsidRPr="00F91EAF">
        <w:rPr>
          <w:rFonts w:ascii="Times New Roman" w:eastAsia="仿宋_GB2312" w:hAnsi="Times New Roman" w:cs="Times New Roman" w:hint="eastAsia"/>
          <w:sz w:val="28"/>
          <w:szCs w:val="28"/>
        </w:rPr>
        <w:t>万元的部分，免征企业所得税；超过</w:t>
      </w:r>
      <w:r w:rsidRPr="00F91EAF">
        <w:rPr>
          <w:rFonts w:ascii="Times New Roman" w:eastAsia="仿宋_GB2312" w:hAnsi="Times New Roman" w:cs="Times New Roman" w:hint="eastAsia"/>
          <w:sz w:val="28"/>
          <w:szCs w:val="28"/>
        </w:rPr>
        <w:t>500</w:t>
      </w:r>
      <w:r w:rsidRPr="00F91EAF">
        <w:rPr>
          <w:rFonts w:ascii="Times New Roman" w:eastAsia="仿宋_GB2312" w:hAnsi="Times New Roman" w:cs="Times New Roman" w:hint="eastAsia"/>
          <w:sz w:val="28"/>
          <w:szCs w:val="28"/>
        </w:rPr>
        <w:t>万元的部分，减半征收企业所得税。</w:t>
      </w:r>
    </w:p>
    <w:p w:rsidR="00BD4BA5" w:rsidRPr="00F91EAF" w:rsidRDefault="00BD4BA5"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hint="eastAsia"/>
          <w:sz w:val="28"/>
          <w:szCs w:val="28"/>
        </w:rPr>
        <w:t>所称技术包括专利（含国防专利）、计算机软件著作权、集成电路布图设计专有权、植物新品种权、生物医药新品种，以及财政部和国家税务总局确定的其他技术。其中，专利是指法律授予独占权的发明、实用新型以及非简单改变产品图案和形状的外观设计。</w:t>
      </w:r>
    </w:p>
    <w:p w:rsidR="00BD4BA5" w:rsidRPr="00F91EAF" w:rsidRDefault="00BD4BA5" w:rsidP="00F91EAF">
      <w:pPr>
        <w:spacing w:line="560" w:lineRule="exact"/>
        <w:ind w:firstLineChars="200" w:firstLine="560"/>
        <w:rPr>
          <w:rFonts w:ascii="Times New Roman" w:eastAsia="仿宋_GB2312" w:hAnsi="Times New Roman" w:cs="Times New Roman"/>
          <w:sz w:val="28"/>
          <w:szCs w:val="28"/>
        </w:rPr>
      </w:pPr>
      <w:r w:rsidRPr="00F91EAF">
        <w:rPr>
          <w:rFonts w:ascii="Times New Roman" w:eastAsia="仿宋_GB2312" w:hAnsi="Times New Roman" w:cs="Times New Roman" w:hint="eastAsia"/>
          <w:sz w:val="28"/>
          <w:szCs w:val="28"/>
        </w:rPr>
        <w:t>二、企业转让符合条件的</w:t>
      </w:r>
      <w:r w:rsidRPr="00F91EAF">
        <w:rPr>
          <w:rFonts w:ascii="Times New Roman" w:eastAsia="仿宋_GB2312" w:hAnsi="Times New Roman" w:cs="Times New Roman" w:hint="eastAsia"/>
          <w:sz w:val="28"/>
          <w:szCs w:val="28"/>
        </w:rPr>
        <w:t>5</w:t>
      </w:r>
      <w:r w:rsidRPr="00F91EAF">
        <w:rPr>
          <w:rFonts w:ascii="Times New Roman" w:eastAsia="仿宋_GB2312" w:hAnsi="Times New Roman" w:cs="Times New Roman" w:hint="eastAsia"/>
          <w:sz w:val="28"/>
          <w:szCs w:val="28"/>
        </w:rPr>
        <w:t>年以上非独占许可使用权的技术，限于其拥有所有权的技术。技术所有权的权属由国务院行政主管部门确定。其中，专利由国家知识产权局确定权属；国防专利由总装备部确定权属；计算机软件著作权由国家版权局确定权属；集成电路布图设计专有权由国家知识产权局确定权属；植物新品种权由农业部确定权属；生物医药新品种由国家食品药品监督管理总局确定权属。</w:t>
      </w:r>
    </w:p>
    <w:p w:rsidR="000D76CF" w:rsidRDefault="000D76CF">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0D76CF" w:rsidRDefault="000D76CF" w:rsidP="000D76CF">
      <w:pPr>
        <w:rPr>
          <w:rFonts w:ascii="黑体" w:eastAsia="黑体" w:hAnsi="黑体" w:hint="eastAsia"/>
          <w:sz w:val="32"/>
          <w:szCs w:val="32"/>
        </w:rPr>
      </w:pPr>
      <w:r w:rsidRPr="000D76CF">
        <w:rPr>
          <w:rFonts w:ascii="黑体" w:eastAsia="黑体" w:hAnsi="黑体" w:hint="eastAsia"/>
          <w:sz w:val="32"/>
          <w:szCs w:val="32"/>
        </w:rPr>
        <w:t>加计扣除</w:t>
      </w:r>
      <w:r>
        <w:rPr>
          <w:rFonts w:ascii="黑体" w:eastAsia="黑体" w:hAnsi="黑体" w:hint="eastAsia"/>
          <w:sz w:val="32"/>
          <w:szCs w:val="32"/>
        </w:rPr>
        <w:t>（对象：技术输</w:t>
      </w:r>
      <w:r>
        <w:rPr>
          <w:rFonts w:ascii="黑体" w:eastAsia="黑体" w:hAnsi="黑体" w:hint="eastAsia"/>
          <w:sz w:val="32"/>
          <w:szCs w:val="32"/>
        </w:rPr>
        <w:t>入</w:t>
      </w:r>
      <w:r>
        <w:rPr>
          <w:rFonts w:ascii="黑体" w:eastAsia="黑体" w:hAnsi="黑体" w:hint="eastAsia"/>
          <w:sz w:val="32"/>
          <w:szCs w:val="32"/>
        </w:rPr>
        <w:t>方）</w:t>
      </w:r>
    </w:p>
    <w:p w:rsidR="00A72BE8" w:rsidRDefault="00A72BE8" w:rsidP="009F4589">
      <w:pPr>
        <w:spacing w:line="560" w:lineRule="exact"/>
        <w:ind w:firstLineChars="200" w:firstLine="640"/>
        <w:rPr>
          <w:rFonts w:ascii="Times New Roman" w:eastAsia="仿宋_GB2312" w:hAnsi="Times New Roman" w:cs="Times New Roman" w:hint="eastAsia"/>
          <w:sz w:val="32"/>
          <w:szCs w:val="32"/>
        </w:rPr>
      </w:pPr>
    </w:p>
    <w:p w:rsidR="00A72BE8" w:rsidRPr="00C12C43" w:rsidRDefault="00A72BE8" w:rsidP="009F4589">
      <w:pPr>
        <w:spacing w:line="560" w:lineRule="exact"/>
        <w:ind w:firstLineChars="200" w:firstLine="643"/>
        <w:jc w:val="center"/>
        <w:rPr>
          <w:rFonts w:ascii="Times New Roman" w:eastAsia="仿宋_GB2312" w:hAnsi="Times New Roman" w:cs="Times New Roman"/>
          <w:b/>
          <w:sz w:val="32"/>
          <w:szCs w:val="32"/>
        </w:rPr>
      </w:pPr>
      <w:r w:rsidRPr="00C12C43">
        <w:rPr>
          <w:rFonts w:ascii="Times New Roman" w:eastAsia="仿宋_GB2312" w:hAnsi="Times New Roman" w:cs="Times New Roman" w:hint="eastAsia"/>
          <w:b/>
          <w:sz w:val="32"/>
          <w:szCs w:val="32"/>
        </w:rPr>
        <w:t>国家税务总局</w:t>
      </w:r>
    </w:p>
    <w:p w:rsidR="00A72BE8" w:rsidRPr="00C12C43" w:rsidRDefault="00A72BE8" w:rsidP="009F4589">
      <w:pPr>
        <w:spacing w:line="560" w:lineRule="exact"/>
        <w:ind w:firstLineChars="200" w:firstLine="643"/>
        <w:jc w:val="center"/>
        <w:rPr>
          <w:rFonts w:ascii="Times New Roman" w:eastAsia="仿宋_GB2312" w:hAnsi="Times New Roman" w:cs="Times New Roman" w:hint="eastAsia"/>
          <w:b/>
          <w:sz w:val="32"/>
          <w:szCs w:val="32"/>
        </w:rPr>
      </w:pPr>
      <w:r w:rsidRPr="00C12C43">
        <w:rPr>
          <w:rFonts w:ascii="Times New Roman" w:eastAsia="仿宋_GB2312" w:hAnsi="Times New Roman" w:cs="Times New Roman" w:hint="eastAsia"/>
          <w:b/>
          <w:sz w:val="32"/>
          <w:szCs w:val="32"/>
        </w:rPr>
        <w:t>关于企业研究开发费用税前加计扣除政策有关问题的公告（国家税务总局公告</w:t>
      </w:r>
      <w:r w:rsidRPr="00C12C43">
        <w:rPr>
          <w:rFonts w:ascii="Times New Roman" w:eastAsia="仿宋_GB2312" w:hAnsi="Times New Roman" w:cs="Times New Roman" w:hint="eastAsia"/>
          <w:b/>
          <w:sz w:val="32"/>
          <w:szCs w:val="32"/>
        </w:rPr>
        <w:t>2015</w:t>
      </w:r>
      <w:r w:rsidRPr="00C12C43">
        <w:rPr>
          <w:rFonts w:ascii="Times New Roman" w:eastAsia="仿宋_GB2312" w:hAnsi="Times New Roman" w:cs="Times New Roman" w:hint="eastAsia"/>
          <w:b/>
          <w:sz w:val="32"/>
          <w:szCs w:val="32"/>
        </w:rPr>
        <w:t>年第</w:t>
      </w:r>
      <w:r w:rsidRPr="00C12C43">
        <w:rPr>
          <w:rFonts w:ascii="Times New Roman" w:eastAsia="仿宋_GB2312" w:hAnsi="Times New Roman" w:cs="Times New Roman" w:hint="eastAsia"/>
          <w:b/>
          <w:sz w:val="32"/>
          <w:szCs w:val="32"/>
        </w:rPr>
        <w:t>97</w:t>
      </w:r>
      <w:r w:rsidRPr="00C12C43">
        <w:rPr>
          <w:rFonts w:ascii="Times New Roman" w:eastAsia="仿宋_GB2312" w:hAnsi="Times New Roman" w:cs="Times New Roman" w:hint="eastAsia"/>
          <w:b/>
          <w:sz w:val="32"/>
          <w:szCs w:val="32"/>
        </w:rPr>
        <w:t>号）</w:t>
      </w:r>
    </w:p>
    <w:p w:rsidR="00A72BE8" w:rsidRDefault="00BD4BA5" w:rsidP="009F4589">
      <w:pPr>
        <w:spacing w:line="560" w:lineRule="exact"/>
        <w:ind w:firstLineChars="200" w:firstLine="643"/>
        <w:jc w:val="center"/>
        <w:rPr>
          <w:rFonts w:ascii="Times New Roman" w:eastAsia="仿宋_GB2312" w:hAnsi="Times New Roman" w:cs="Times New Roman" w:hint="eastAsia"/>
          <w:sz w:val="32"/>
          <w:szCs w:val="32"/>
        </w:rPr>
      </w:pPr>
      <w:r w:rsidRPr="00C12C43">
        <w:rPr>
          <w:rFonts w:ascii="Times New Roman" w:eastAsia="仿宋_GB2312" w:hAnsi="Times New Roman" w:cs="Times New Roman" w:hint="eastAsia"/>
          <w:b/>
          <w:sz w:val="32"/>
          <w:szCs w:val="32"/>
        </w:rPr>
        <w:t>（节选）</w:t>
      </w:r>
    </w:p>
    <w:p w:rsidR="00A72BE8" w:rsidRPr="00F91EAF" w:rsidRDefault="00A72BE8" w:rsidP="00F91EAF">
      <w:pPr>
        <w:spacing w:line="560" w:lineRule="exact"/>
        <w:ind w:firstLineChars="200" w:firstLine="560"/>
        <w:rPr>
          <w:rFonts w:ascii="Times New Roman" w:eastAsia="仿宋_GB2312" w:hAnsi="Times New Roman" w:cs="Times New Roman" w:hint="eastAsia"/>
          <w:sz w:val="28"/>
          <w:szCs w:val="28"/>
        </w:rPr>
      </w:pPr>
      <w:bookmarkStart w:id="0" w:name="_GoBack"/>
      <w:bookmarkEnd w:id="0"/>
      <w:r w:rsidRPr="00F91EAF">
        <w:rPr>
          <w:rFonts w:ascii="Times New Roman" w:eastAsia="仿宋_GB2312" w:hAnsi="Times New Roman" w:cs="Times New Roman" w:hint="eastAsia"/>
          <w:sz w:val="28"/>
          <w:szCs w:val="28"/>
        </w:rPr>
        <w:t>六、申报及备案管理</w:t>
      </w:r>
    </w:p>
    <w:p w:rsidR="00A72BE8" w:rsidRPr="00F91EAF" w:rsidRDefault="00A72BE8"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hint="eastAsia"/>
          <w:sz w:val="28"/>
          <w:szCs w:val="28"/>
        </w:rPr>
        <w:t>（三）</w:t>
      </w:r>
      <w:r w:rsidRPr="00F91EAF">
        <w:rPr>
          <w:rFonts w:ascii="Times New Roman" w:eastAsia="仿宋_GB2312" w:hAnsi="Times New Roman" w:cs="Times New Roman" w:hint="eastAsia"/>
          <w:sz w:val="28"/>
          <w:szCs w:val="28"/>
        </w:rPr>
        <w:t xml:space="preserve"> </w:t>
      </w:r>
      <w:r w:rsidRPr="00F91EAF">
        <w:rPr>
          <w:rFonts w:ascii="Times New Roman" w:eastAsia="仿宋_GB2312" w:hAnsi="Times New Roman" w:cs="Times New Roman" w:hint="eastAsia"/>
          <w:sz w:val="28"/>
          <w:szCs w:val="28"/>
        </w:rPr>
        <w:t>企业应当不迟于年度汇算清缴纳税申报时，向税务机关报送《企业所得税优惠事项备案表》和研发项目文件完成备案，并将下列资料留存备查：</w:t>
      </w:r>
    </w:p>
    <w:p w:rsidR="00A72BE8" w:rsidRPr="00F91EAF" w:rsidRDefault="00A72BE8"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hint="eastAsia"/>
          <w:sz w:val="28"/>
          <w:szCs w:val="28"/>
        </w:rPr>
        <w:t>1.</w:t>
      </w:r>
      <w:r w:rsidR="0095336E" w:rsidRPr="00F91EAF">
        <w:rPr>
          <w:rFonts w:ascii="Times New Roman" w:eastAsia="仿宋_GB2312" w:hAnsi="Times New Roman" w:cs="Times New Roman" w:hint="eastAsia"/>
          <w:sz w:val="28"/>
          <w:szCs w:val="28"/>
        </w:rPr>
        <w:t xml:space="preserve"> </w:t>
      </w:r>
      <w:r w:rsidRPr="00F91EAF">
        <w:rPr>
          <w:rFonts w:ascii="Times New Roman" w:eastAsia="仿宋_GB2312" w:hAnsi="Times New Roman" w:cs="Times New Roman" w:hint="eastAsia"/>
          <w:sz w:val="28"/>
          <w:szCs w:val="28"/>
        </w:rPr>
        <w:t>自主、委托、合作研究开发项目计划书和企业有权部门关于自主、委托、合作研究开发项目立项的决议文件；</w:t>
      </w:r>
    </w:p>
    <w:p w:rsidR="00A72BE8" w:rsidRPr="00F91EAF" w:rsidRDefault="00A72BE8"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hint="eastAsia"/>
          <w:sz w:val="28"/>
          <w:szCs w:val="28"/>
        </w:rPr>
        <w:t>2.</w:t>
      </w:r>
      <w:r w:rsidR="0095336E" w:rsidRPr="00F91EAF">
        <w:rPr>
          <w:rFonts w:ascii="Times New Roman" w:eastAsia="仿宋_GB2312" w:hAnsi="Times New Roman" w:cs="Times New Roman" w:hint="eastAsia"/>
          <w:sz w:val="28"/>
          <w:szCs w:val="28"/>
        </w:rPr>
        <w:t xml:space="preserve"> </w:t>
      </w:r>
      <w:r w:rsidRPr="00F91EAF">
        <w:rPr>
          <w:rFonts w:ascii="Times New Roman" w:eastAsia="仿宋_GB2312" w:hAnsi="Times New Roman" w:cs="Times New Roman" w:hint="eastAsia"/>
          <w:sz w:val="28"/>
          <w:szCs w:val="28"/>
        </w:rPr>
        <w:t>自主、委托、合作研究开发专门机构或项目组的编制情况和研发人员名单；</w:t>
      </w:r>
    </w:p>
    <w:p w:rsidR="00A72BE8" w:rsidRPr="00F91EAF" w:rsidRDefault="00A72BE8" w:rsidP="00F91EAF">
      <w:pPr>
        <w:spacing w:line="560" w:lineRule="exact"/>
        <w:ind w:firstLineChars="200" w:firstLine="562"/>
        <w:rPr>
          <w:rFonts w:ascii="Times New Roman" w:eastAsia="仿宋_GB2312" w:hAnsi="Times New Roman" w:cs="Times New Roman" w:hint="eastAsia"/>
          <w:b/>
          <w:sz w:val="28"/>
          <w:szCs w:val="28"/>
        </w:rPr>
      </w:pPr>
      <w:r w:rsidRPr="00F91EAF">
        <w:rPr>
          <w:rFonts w:ascii="Times New Roman" w:eastAsia="仿宋_GB2312" w:hAnsi="Times New Roman" w:cs="Times New Roman" w:hint="eastAsia"/>
          <w:b/>
          <w:sz w:val="28"/>
          <w:szCs w:val="28"/>
        </w:rPr>
        <w:t>3.</w:t>
      </w:r>
      <w:r w:rsidR="0095336E" w:rsidRPr="00F91EAF">
        <w:rPr>
          <w:rFonts w:ascii="Times New Roman" w:eastAsia="仿宋_GB2312" w:hAnsi="Times New Roman" w:cs="Times New Roman" w:hint="eastAsia"/>
          <w:b/>
          <w:sz w:val="28"/>
          <w:szCs w:val="28"/>
        </w:rPr>
        <w:t xml:space="preserve"> </w:t>
      </w:r>
      <w:r w:rsidRPr="00F91EAF">
        <w:rPr>
          <w:rFonts w:ascii="Times New Roman" w:eastAsia="仿宋_GB2312" w:hAnsi="Times New Roman" w:cs="Times New Roman" w:hint="eastAsia"/>
          <w:b/>
          <w:sz w:val="28"/>
          <w:szCs w:val="28"/>
        </w:rPr>
        <w:t>经科技行政主管部门登记的委托、合作研究开发项目的合同；</w:t>
      </w:r>
    </w:p>
    <w:p w:rsidR="00A72BE8" w:rsidRPr="00F91EAF" w:rsidRDefault="00A72BE8"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hint="eastAsia"/>
          <w:sz w:val="28"/>
          <w:szCs w:val="28"/>
        </w:rPr>
        <w:t>4.</w:t>
      </w:r>
      <w:r w:rsidR="0095336E" w:rsidRPr="00F91EAF">
        <w:rPr>
          <w:rFonts w:ascii="Times New Roman" w:eastAsia="仿宋_GB2312" w:hAnsi="Times New Roman" w:cs="Times New Roman" w:hint="eastAsia"/>
          <w:sz w:val="28"/>
          <w:szCs w:val="28"/>
        </w:rPr>
        <w:t xml:space="preserve"> </w:t>
      </w:r>
      <w:r w:rsidRPr="00F91EAF">
        <w:rPr>
          <w:rFonts w:ascii="Times New Roman" w:eastAsia="仿宋_GB2312" w:hAnsi="Times New Roman" w:cs="Times New Roman" w:hint="eastAsia"/>
          <w:sz w:val="28"/>
          <w:szCs w:val="28"/>
        </w:rPr>
        <w:t>从事研发活动的人员和用于研发活动的仪器、设备、无形资产的费用分配说明（包括工作使用情况记录）；</w:t>
      </w:r>
    </w:p>
    <w:p w:rsidR="00A72BE8" w:rsidRPr="00F91EAF" w:rsidRDefault="00A72BE8"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hint="eastAsia"/>
          <w:sz w:val="28"/>
          <w:szCs w:val="28"/>
        </w:rPr>
        <w:t>5.</w:t>
      </w:r>
      <w:r w:rsidR="0095336E" w:rsidRPr="00F91EAF">
        <w:rPr>
          <w:rFonts w:ascii="Times New Roman" w:eastAsia="仿宋_GB2312" w:hAnsi="Times New Roman" w:cs="Times New Roman" w:hint="eastAsia"/>
          <w:sz w:val="28"/>
          <w:szCs w:val="28"/>
        </w:rPr>
        <w:t xml:space="preserve"> </w:t>
      </w:r>
      <w:r w:rsidRPr="00F91EAF">
        <w:rPr>
          <w:rFonts w:ascii="Times New Roman" w:eastAsia="仿宋_GB2312" w:hAnsi="Times New Roman" w:cs="Times New Roman" w:hint="eastAsia"/>
          <w:sz w:val="28"/>
          <w:szCs w:val="28"/>
        </w:rPr>
        <w:t>集中研发项目研发费决算表、集中研发项目费用分摊明细情况表和实际分享收益比例等资料；</w:t>
      </w:r>
    </w:p>
    <w:p w:rsidR="00A72BE8" w:rsidRPr="00F91EAF" w:rsidRDefault="00A72BE8"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hint="eastAsia"/>
          <w:sz w:val="28"/>
          <w:szCs w:val="28"/>
        </w:rPr>
        <w:t>6.</w:t>
      </w:r>
      <w:r w:rsidR="0095336E" w:rsidRPr="00F91EAF">
        <w:rPr>
          <w:rFonts w:ascii="Times New Roman" w:eastAsia="仿宋_GB2312" w:hAnsi="Times New Roman" w:cs="Times New Roman" w:hint="eastAsia"/>
          <w:sz w:val="28"/>
          <w:szCs w:val="28"/>
        </w:rPr>
        <w:t xml:space="preserve"> </w:t>
      </w:r>
      <w:r w:rsidRPr="00F91EAF">
        <w:rPr>
          <w:rFonts w:ascii="Times New Roman" w:eastAsia="仿宋_GB2312" w:hAnsi="Times New Roman" w:cs="Times New Roman" w:hint="eastAsia"/>
          <w:sz w:val="28"/>
          <w:szCs w:val="28"/>
        </w:rPr>
        <w:t>“研发支出”辅助账；</w:t>
      </w:r>
    </w:p>
    <w:p w:rsidR="00A72BE8" w:rsidRPr="00F91EAF" w:rsidRDefault="00A72BE8" w:rsidP="00F91EAF">
      <w:pPr>
        <w:spacing w:line="560" w:lineRule="exact"/>
        <w:ind w:firstLineChars="200" w:firstLine="560"/>
        <w:rPr>
          <w:rFonts w:ascii="Times New Roman" w:eastAsia="仿宋_GB2312" w:hAnsi="Times New Roman" w:cs="Times New Roman" w:hint="eastAsia"/>
          <w:sz w:val="28"/>
          <w:szCs w:val="28"/>
        </w:rPr>
      </w:pPr>
      <w:r w:rsidRPr="00F91EAF">
        <w:rPr>
          <w:rFonts w:ascii="Times New Roman" w:eastAsia="仿宋_GB2312" w:hAnsi="Times New Roman" w:cs="Times New Roman" w:hint="eastAsia"/>
          <w:sz w:val="28"/>
          <w:szCs w:val="28"/>
        </w:rPr>
        <w:t>7.</w:t>
      </w:r>
      <w:r w:rsidR="0095336E" w:rsidRPr="00F91EAF">
        <w:rPr>
          <w:rFonts w:ascii="Times New Roman" w:eastAsia="仿宋_GB2312" w:hAnsi="Times New Roman" w:cs="Times New Roman" w:hint="eastAsia"/>
          <w:sz w:val="28"/>
          <w:szCs w:val="28"/>
        </w:rPr>
        <w:t xml:space="preserve"> </w:t>
      </w:r>
      <w:r w:rsidRPr="00F91EAF">
        <w:rPr>
          <w:rFonts w:ascii="Times New Roman" w:eastAsia="仿宋_GB2312" w:hAnsi="Times New Roman" w:cs="Times New Roman" w:hint="eastAsia"/>
          <w:sz w:val="28"/>
          <w:szCs w:val="28"/>
        </w:rPr>
        <w:t>企业如果已取得地市级（含）以上科技行政主管部门出具的鉴定意见，应作为资料留存备查</w:t>
      </w:r>
      <w:r w:rsidRPr="00F91EAF">
        <w:rPr>
          <w:rFonts w:ascii="Times New Roman" w:eastAsia="仿宋_GB2312" w:hAnsi="Times New Roman" w:cs="Times New Roman" w:hint="eastAsia"/>
          <w:sz w:val="28"/>
          <w:szCs w:val="28"/>
        </w:rPr>
        <w:t>;</w:t>
      </w:r>
    </w:p>
    <w:p w:rsidR="00A72BE8" w:rsidRPr="00F91EAF" w:rsidRDefault="00A72BE8" w:rsidP="00F91EAF">
      <w:pPr>
        <w:spacing w:line="560" w:lineRule="exact"/>
        <w:ind w:firstLineChars="200" w:firstLine="560"/>
        <w:rPr>
          <w:rFonts w:ascii="Times New Roman" w:eastAsia="仿宋_GB2312" w:hAnsi="Times New Roman" w:cs="Times New Roman"/>
          <w:sz w:val="28"/>
          <w:szCs w:val="28"/>
        </w:rPr>
      </w:pPr>
      <w:r w:rsidRPr="00F91EAF">
        <w:rPr>
          <w:rFonts w:ascii="Times New Roman" w:eastAsia="仿宋_GB2312" w:hAnsi="Times New Roman" w:cs="Times New Roman" w:hint="eastAsia"/>
          <w:sz w:val="28"/>
          <w:szCs w:val="28"/>
        </w:rPr>
        <w:t>8.</w:t>
      </w:r>
      <w:r w:rsidR="0095336E" w:rsidRPr="00F91EAF">
        <w:rPr>
          <w:rFonts w:ascii="Times New Roman" w:eastAsia="仿宋_GB2312" w:hAnsi="Times New Roman" w:cs="Times New Roman" w:hint="eastAsia"/>
          <w:sz w:val="28"/>
          <w:szCs w:val="28"/>
        </w:rPr>
        <w:t xml:space="preserve"> </w:t>
      </w:r>
      <w:r w:rsidRPr="00F91EAF">
        <w:rPr>
          <w:rFonts w:ascii="Times New Roman" w:eastAsia="仿宋_GB2312" w:hAnsi="Times New Roman" w:cs="Times New Roman" w:hint="eastAsia"/>
          <w:sz w:val="28"/>
          <w:szCs w:val="28"/>
        </w:rPr>
        <w:t>省税务机关规定的其他资料。</w:t>
      </w:r>
    </w:p>
    <w:sectPr w:rsidR="00A72BE8" w:rsidRPr="00F91EAF" w:rsidSect="003A00B8">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9F" w:rsidRDefault="00AC2F9F" w:rsidP="00551FDE">
      <w:r>
        <w:separator/>
      </w:r>
    </w:p>
  </w:endnote>
  <w:endnote w:type="continuationSeparator" w:id="0">
    <w:p w:rsidR="00AC2F9F" w:rsidRDefault="00AC2F9F" w:rsidP="0055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9F" w:rsidRDefault="00AC2F9F" w:rsidP="00551FDE">
      <w:r>
        <w:separator/>
      </w:r>
    </w:p>
  </w:footnote>
  <w:footnote w:type="continuationSeparator" w:id="0">
    <w:p w:rsidR="00AC2F9F" w:rsidRDefault="00AC2F9F" w:rsidP="00551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AAB"/>
    <w:rsid w:val="00072C7E"/>
    <w:rsid w:val="000D76CF"/>
    <w:rsid w:val="00197585"/>
    <w:rsid w:val="0031145D"/>
    <w:rsid w:val="003A00B8"/>
    <w:rsid w:val="004F0C2E"/>
    <w:rsid w:val="00551FDE"/>
    <w:rsid w:val="00725152"/>
    <w:rsid w:val="00926F2C"/>
    <w:rsid w:val="0095336E"/>
    <w:rsid w:val="009F4589"/>
    <w:rsid w:val="00A72BE8"/>
    <w:rsid w:val="00AC2F9F"/>
    <w:rsid w:val="00B67B03"/>
    <w:rsid w:val="00B87AAB"/>
    <w:rsid w:val="00BD4BA5"/>
    <w:rsid w:val="00BF682E"/>
    <w:rsid w:val="00C12C43"/>
    <w:rsid w:val="00D06DC7"/>
    <w:rsid w:val="00D43A47"/>
    <w:rsid w:val="00DA51D2"/>
    <w:rsid w:val="00EB4779"/>
    <w:rsid w:val="00F9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F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FDE"/>
    <w:rPr>
      <w:sz w:val="18"/>
      <w:szCs w:val="18"/>
    </w:rPr>
  </w:style>
  <w:style w:type="paragraph" w:styleId="a4">
    <w:name w:val="footer"/>
    <w:basedOn w:val="a"/>
    <w:link w:val="Char0"/>
    <w:uiPriority w:val="99"/>
    <w:unhideWhenUsed/>
    <w:rsid w:val="00551FDE"/>
    <w:pPr>
      <w:tabs>
        <w:tab w:val="center" w:pos="4153"/>
        <w:tab w:val="right" w:pos="8306"/>
      </w:tabs>
      <w:snapToGrid w:val="0"/>
      <w:jc w:val="left"/>
    </w:pPr>
    <w:rPr>
      <w:sz w:val="18"/>
      <w:szCs w:val="18"/>
    </w:rPr>
  </w:style>
  <w:style w:type="character" w:customStyle="1" w:styleId="Char0">
    <w:name w:val="页脚 Char"/>
    <w:basedOn w:val="a0"/>
    <w:link w:val="a4"/>
    <w:uiPriority w:val="99"/>
    <w:rsid w:val="00551FDE"/>
    <w:rPr>
      <w:sz w:val="18"/>
      <w:szCs w:val="18"/>
    </w:rPr>
  </w:style>
  <w:style w:type="paragraph" w:styleId="a5">
    <w:name w:val="Normal (Web)"/>
    <w:basedOn w:val="a"/>
    <w:uiPriority w:val="99"/>
    <w:semiHidden/>
    <w:unhideWhenUsed/>
    <w:rsid w:val="00551F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2BE8"/>
    <w:rPr>
      <w:b/>
      <w:bCs/>
    </w:rPr>
  </w:style>
  <w:style w:type="paragraph" w:styleId="a7">
    <w:name w:val="List Paragraph"/>
    <w:basedOn w:val="a"/>
    <w:uiPriority w:val="34"/>
    <w:qFormat/>
    <w:rsid w:val="00BD4BA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F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FDE"/>
    <w:rPr>
      <w:sz w:val="18"/>
      <w:szCs w:val="18"/>
    </w:rPr>
  </w:style>
  <w:style w:type="paragraph" w:styleId="a4">
    <w:name w:val="footer"/>
    <w:basedOn w:val="a"/>
    <w:link w:val="Char0"/>
    <w:uiPriority w:val="99"/>
    <w:unhideWhenUsed/>
    <w:rsid w:val="00551FDE"/>
    <w:pPr>
      <w:tabs>
        <w:tab w:val="center" w:pos="4153"/>
        <w:tab w:val="right" w:pos="8306"/>
      </w:tabs>
      <w:snapToGrid w:val="0"/>
      <w:jc w:val="left"/>
    </w:pPr>
    <w:rPr>
      <w:sz w:val="18"/>
      <w:szCs w:val="18"/>
    </w:rPr>
  </w:style>
  <w:style w:type="character" w:customStyle="1" w:styleId="Char0">
    <w:name w:val="页脚 Char"/>
    <w:basedOn w:val="a0"/>
    <w:link w:val="a4"/>
    <w:uiPriority w:val="99"/>
    <w:rsid w:val="00551FDE"/>
    <w:rPr>
      <w:sz w:val="18"/>
      <w:szCs w:val="18"/>
    </w:rPr>
  </w:style>
  <w:style w:type="paragraph" w:styleId="a5">
    <w:name w:val="Normal (Web)"/>
    <w:basedOn w:val="a"/>
    <w:uiPriority w:val="99"/>
    <w:semiHidden/>
    <w:unhideWhenUsed/>
    <w:rsid w:val="00551F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2BE8"/>
    <w:rPr>
      <w:b/>
      <w:bCs/>
    </w:rPr>
  </w:style>
  <w:style w:type="paragraph" w:styleId="a7">
    <w:name w:val="List Paragraph"/>
    <w:basedOn w:val="a"/>
    <w:uiPriority w:val="34"/>
    <w:qFormat/>
    <w:rsid w:val="00BD4B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5406">
      <w:bodyDiv w:val="1"/>
      <w:marLeft w:val="0"/>
      <w:marRight w:val="0"/>
      <w:marTop w:val="0"/>
      <w:marBottom w:val="0"/>
      <w:divBdr>
        <w:top w:val="none" w:sz="0" w:space="0" w:color="auto"/>
        <w:left w:val="none" w:sz="0" w:space="0" w:color="auto"/>
        <w:bottom w:val="none" w:sz="0" w:space="0" w:color="auto"/>
        <w:right w:val="none" w:sz="0" w:space="0" w:color="auto"/>
      </w:divBdr>
    </w:div>
    <w:div w:id="615060033">
      <w:bodyDiv w:val="1"/>
      <w:marLeft w:val="0"/>
      <w:marRight w:val="0"/>
      <w:marTop w:val="0"/>
      <w:marBottom w:val="0"/>
      <w:divBdr>
        <w:top w:val="none" w:sz="0" w:space="0" w:color="auto"/>
        <w:left w:val="none" w:sz="0" w:space="0" w:color="auto"/>
        <w:bottom w:val="none" w:sz="0" w:space="0" w:color="auto"/>
        <w:right w:val="none" w:sz="0" w:space="0" w:color="auto"/>
      </w:divBdr>
    </w:div>
    <w:div w:id="1073510794">
      <w:bodyDiv w:val="1"/>
      <w:marLeft w:val="0"/>
      <w:marRight w:val="0"/>
      <w:marTop w:val="0"/>
      <w:marBottom w:val="0"/>
      <w:divBdr>
        <w:top w:val="none" w:sz="0" w:space="0" w:color="auto"/>
        <w:left w:val="none" w:sz="0" w:space="0" w:color="auto"/>
        <w:bottom w:val="none" w:sz="0" w:space="0" w:color="auto"/>
        <w:right w:val="none" w:sz="0" w:space="0" w:color="auto"/>
      </w:divBdr>
    </w:div>
    <w:div w:id="1487281004">
      <w:bodyDiv w:val="1"/>
      <w:marLeft w:val="0"/>
      <w:marRight w:val="0"/>
      <w:marTop w:val="0"/>
      <w:marBottom w:val="0"/>
      <w:divBdr>
        <w:top w:val="none" w:sz="0" w:space="0" w:color="auto"/>
        <w:left w:val="none" w:sz="0" w:space="0" w:color="auto"/>
        <w:bottom w:val="none" w:sz="0" w:space="0" w:color="auto"/>
        <w:right w:val="none" w:sz="0" w:space="0" w:color="auto"/>
      </w:divBdr>
    </w:div>
    <w:div w:id="20297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356</Words>
  <Characters>2030</Characters>
  <Application>Microsoft Office Word</Application>
  <DocSecurity>0</DocSecurity>
  <Lines>16</Lines>
  <Paragraphs>4</Paragraphs>
  <ScaleCrop>false</ScaleCrop>
  <Company>http://sdwm.org</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22</cp:revision>
  <dcterms:created xsi:type="dcterms:W3CDTF">2021-07-14T06:24:00Z</dcterms:created>
  <dcterms:modified xsi:type="dcterms:W3CDTF">2021-07-15T07:47:00Z</dcterms:modified>
</cp:coreProperties>
</file>