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44"/>
          <w:szCs w:val="44"/>
          <w:lang w:eastAsia="zh-CN"/>
        </w:rPr>
        <w:t>天宁区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44"/>
          <w:szCs w:val="44"/>
        </w:rPr>
        <w:t>“两新”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44"/>
          <w:szCs w:val="44"/>
          <w:lang w:eastAsia="zh-CN"/>
        </w:rPr>
        <w:t>党务工作者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44"/>
          <w:szCs w:val="44"/>
        </w:rPr>
        <w:t>培训班学员报名登记表</w:t>
      </w:r>
    </w:p>
    <w:bookmarkEnd w:id="0"/>
    <w:tbl>
      <w:tblPr>
        <w:tblStyle w:val="3"/>
        <w:tblpPr w:leftFromText="180" w:rightFromText="180" w:vertAnchor="text" w:horzAnchor="margin" w:tblpXSpec="center" w:tblpY="487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90"/>
        <w:gridCol w:w="4430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8" w:hRule="atLeast"/>
        </w:trPr>
        <w:tc>
          <w:tcPr>
            <w:tcW w:w="10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单位及职务（企业及党内职务）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0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0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2020-11-23T07:34:39Z</dcterms:created>
  <dc:creator>Administrator</dc:creator>
  <cp:lastModifiedBy>Administrator</cp:lastModifiedBy>
  <dcterms:modified xsi:type="dcterms:W3CDTF">2020-11-23T07:34:54Z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