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D3" w:rsidRDefault="008B03D3" w:rsidP="00BF6F9F">
      <w:pPr>
        <w:spacing w:line="480" w:lineRule="exact"/>
        <w:ind w:firstLineChars="200" w:firstLine="600"/>
        <w:jc w:val="right"/>
        <w:rPr>
          <w:rFonts w:asciiTheme="minorEastAsia" w:hAnsiTheme="minorEastAsia"/>
          <w:sz w:val="30"/>
          <w:szCs w:val="30"/>
        </w:rPr>
      </w:pPr>
    </w:p>
    <w:p w:rsidR="008B03D3" w:rsidRPr="00513274" w:rsidRDefault="008B03D3" w:rsidP="00513274">
      <w:pPr>
        <w:spacing w:line="480" w:lineRule="exact"/>
        <w:ind w:firstLineChars="200" w:firstLine="880"/>
        <w:jc w:val="center"/>
        <w:rPr>
          <w:rFonts w:ascii="方正小标宋简体" w:eastAsia="方正小标宋简体" w:hAnsiTheme="minorEastAsia" w:hint="eastAsia"/>
          <w:sz w:val="44"/>
          <w:szCs w:val="44"/>
        </w:rPr>
      </w:pPr>
      <w:r w:rsidRPr="00513274">
        <w:rPr>
          <w:rFonts w:ascii="方正小标宋简体" w:eastAsia="方正小标宋简体" w:hAnsiTheme="minorEastAsia" w:hint="eastAsia"/>
          <w:sz w:val="44"/>
          <w:szCs w:val="44"/>
        </w:rPr>
        <w:t>天宁区</w:t>
      </w:r>
      <w:proofErr w:type="gramStart"/>
      <w:r w:rsidRPr="00513274">
        <w:rPr>
          <w:rFonts w:ascii="方正小标宋简体" w:eastAsia="方正小标宋简体" w:hAnsiTheme="minorEastAsia" w:hint="eastAsia"/>
          <w:sz w:val="44"/>
          <w:szCs w:val="44"/>
        </w:rPr>
        <w:t>人社局</w:t>
      </w:r>
      <w:proofErr w:type="gramEnd"/>
      <w:r w:rsidRPr="00513274">
        <w:rPr>
          <w:rFonts w:ascii="方正小标宋简体" w:eastAsia="方正小标宋简体" w:hAnsiTheme="minorEastAsia" w:hint="eastAsia"/>
          <w:sz w:val="44"/>
          <w:szCs w:val="44"/>
        </w:rPr>
        <w:t>2020年度抽查工作计划表</w:t>
      </w:r>
    </w:p>
    <w:p w:rsidR="00374373" w:rsidRDefault="00374373"/>
    <w:tbl>
      <w:tblPr>
        <w:tblW w:w="14012" w:type="dxa"/>
        <w:shd w:val="clear" w:color="auto" w:fill="FFFFFF"/>
        <w:tblCellMar>
          <w:top w:w="15" w:type="dxa"/>
          <w:left w:w="15" w:type="dxa"/>
          <w:bottom w:w="15" w:type="dxa"/>
          <w:right w:w="15" w:type="dxa"/>
        </w:tblCellMar>
        <w:tblLook w:val="04A0"/>
      </w:tblPr>
      <w:tblGrid>
        <w:gridCol w:w="534"/>
        <w:gridCol w:w="1275"/>
        <w:gridCol w:w="4111"/>
        <w:gridCol w:w="1418"/>
        <w:gridCol w:w="1134"/>
        <w:gridCol w:w="1134"/>
        <w:gridCol w:w="1134"/>
        <w:gridCol w:w="992"/>
        <w:gridCol w:w="1414"/>
        <w:gridCol w:w="866"/>
      </w:tblGrid>
      <w:tr w:rsidR="008B03D3" w:rsidRPr="00374373" w:rsidTr="008B03D3">
        <w:trPr>
          <w:trHeight w:val="1174"/>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序号</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抽查任务名称</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抽查事项</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E29" w:rsidRDefault="00374373" w:rsidP="00374373">
            <w:pPr>
              <w:widowControl/>
              <w:spacing w:line="600" w:lineRule="atLeast"/>
              <w:jc w:val="center"/>
              <w:rPr>
                <w:rFonts w:ascii="黑体" w:eastAsia="黑体" w:hAnsi="黑体" w:cs="宋体"/>
                <w:kern w:val="0"/>
                <w:sz w:val="28"/>
                <w:szCs w:val="28"/>
              </w:rPr>
            </w:pPr>
            <w:r w:rsidRPr="00374373">
              <w:rPr>
                <w:rFonts w:ascii="黑体" w:eastAsia="黑体" w:hAnsi="黑体" w:cs="宋体" w:hint="eastAsia"/>
                <w:kern w:val="0"/>
                <w:sz w:val="28"/>
                <w:szCs w:val="28"/>
              </w:rPr>
              <w:t>发起</w:t>
            </w:r>
          </w:p>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方式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Default="00374373" w:rsidP="00DC3E29">
            <w:pPr>
              <w:widowControl/>
              <w:spacing w:line="600" w:lineRule="atLeast"/>
              <w:jc w:val="center"/>
              <w:rPr>
                <w:rFonts w:ascii="黑体" w:eastAsia="黑体" w:hAnsi="黑体" w:cs="宋体"/>
                <w:kern w:val="0"/>
                <w:sz w:val="28"/>
                <w:szCs w:val="28"/>
              </w:rPr>
            </w:pPr>
            <w:r w:rsidRPr="00374373">
              <w:rPr>
                <w:rFonts w:ascii="黑体" w:eastAsia="黑体" w:hAnsi="黑体" w:cs="宋体" w:hint="eastAsia"/>
                <w:kern w:val="0"/>
                <w:sz w:val="28"/>
                <w:szCs w:val="28"/>
              </w:rPr>
              <w:t>检查</w:t>
            </w:r>
          </w:p>
          <w:p w:rsidR="00374373" w:rsidRPr="00374373" w:rsidRDefault="00374373" w:rsidP="00DC3E29">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主体</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Default="00374373" w:rsidP="00374373">
            <w:pPr>
              <w:widowControl/>
              <w:spacing w:line="600" w:lineRule="atLeast"/>
              <w:jc w:val="center"/>
              <w:rPr>
                <w:rFonts w:ascii="黑体" w:eastAsia="黑体" w:hAnsi="黑体" w:cs="宋体"/>
                <w:kern w:val="0"/>
                <w:sz w:val="28"/>
                <w:szCs w:val="28"/>
              </w:rPr>
            </w:pPr>
            <w:r w:rsidRPr="00374373">
              <w:rPr>
                <w:rFonts w:ascii="黑体" w:eastAsia="黑体" w:hAnsi="黑体" w:cs="宋体" w:hint="eastAsia"/>
                <w:kern w:val="0"/>
                <w:sz w:val="28"/>
                <w:szCs w:val="28"/>
              </w:rPr>
              <w:t>抽查</w:t>
            </w:r>
          </w:p>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对象</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Default="0040514A" w:rsidP="009A7452">
            <w:pPr>
              <w:widowControl/>
              <w:spacing w:line="600" w:lineRule="atLeast"/>
              <w:jc w:val="center"/>
              <w:rPr>
                <w:rFonts w:ascii="黑体" w:eastAsia="黑体" w:hAnsi="黑体" w:cs="宋体"/>
                <w:kern w:val="0"/>
                <w:sz w:val="28"/>
                <w:szCs w:val="28"/>
              </w:rPr>
            </w:pPr>
            <w:r>
              <w:rPr>
                <w:rFonts w:ascii="黑体" w:eastAsia="黑体" w:hAnsi="黑体" w:cs="宋体" w:hint="eastAsia"/>
                <w:kern w:val="0"/>
                <w:sz w:val="28"/>
                <w:szCs w:val="28"/>
              </w:rPr>
              <w:t>抽</w:t>
            </w:r>
            <w:r w:rsidR="009A7452">
              <w:rPr>
                <w:rFonts w:ascii="黑体" w:eastAsia="黑体" w:hAnsi="黑体" w:cs="宋体" w:hint="eastAsia"/>
                <w:kern w:val="0"/>
                <w:sz w:val="28"/>
                <w:szCs w:val="28"/>
              </w:rPr>
              <w:t>查</w:t>
            </w:r>
          </w:p>
          <w:p w:rsidR="00374373" w:rsidRPr="00374373" w:rsidRDefault="009A7452" w:rsidP="009A7452">
            <w:pPr>
              <w:widowControl/>
              <w:spacing w:line="600" w:lineRule="atLeast"/>
              <w:jc w:val="center"/>
              <w:rPr>
                <w:rFonts w:ascii="宋体" w:eastAsia="宋体" w:hAnsi="宋体" w:cs="宋体"/>
                <w:kern w:val="0"/>
                <w:sz w:val="24"/>
                <w:szCs w:val="24"/>
              </w:rPr>
            </w:pPr>
            <w:r>
              <w:rPr>
                <w:rFonts w:ascii="黑体" w:eastAsia="黑体" w:hAnsi="黑体" w:cs="宋体" w:hint="eastAsia"/>
                <w:kern w:val="0"/>
                <w:sz w:val="28"/>
                <w:szCs w:val="28"/>
              </w:rPr>
              <w:t>基数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374373" w:rsidRDefault="00374373" w:rsidP="009A7452">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抽查</w:t>
            </w:r>
            <w:r w:rsidR="009A7452">
              <w:rPr>
                <w:rFonts w:ascii="黑体" w:eastAsia="黑体" w:hAnsi="黑体" w:cs="宋体" w:hint="eastAsia"/>
                <w:kern w:val="0"/>
                <w:sz w:val="28"/>
                <w:szCs w:val="28"/>
              </w:rPr>
              <w:t>数量</w:t>
            </w:r>
          </w:p>
        </w:tc>
        <w:tc>
          <w:tcPr>
            <w:tcW w:w="1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Default="00374373" w:rsidP="00901016">
            <w:pPr>
              <w:widowControl/>
              <w:spacing w:line="600" w:lineRule="atLeast"/>
              <w:jc w:val="center"/>
              <w:rPr>
                <w:rFonts w:ascii="黑体" w:eastAsia="黑体" w:hAnsi="黑体" w:cs="宋体"/>
                <w:kern w:val="0"/>
                <w:sz w:val="28"/>
                <w:szCs w:val="28"/>
              </w:rPr>
            </w:pPr>
            <w:r w:rsidRPr="00374373">
              <w:rPr>
                <w:rFonts w:ascii="黑体" w:eastAsia="黑体" w:hAnsi="黑体" w:cs="宋体" w:hint="eastAsia"/>
                <w:kern w:val="0"/>
                <w:sz w:val="28"/>
                <w:szCs w:val="28"/>
              </w:rPr>
              <w:t>检查</w:t>
            </w:r>
          </w:p>
          <w:p w:rsidR="00374373" w:rsidRPr="00374373" w:rsidRDefault="00901016" w:rsidP="00901016">
            <w:pPr>
              <w:widowControl/>
              <w:spacing w:line="600" w:lineRule="atLeast"/>
              <w:jc w:val="center"/>
              <w:rPr>
                <w:rFonts w:ascii="宋体" w:eastAsia="宋体" w:hAnsi="宋体" w:cs="宋体"/>
                <w:kern w:val="0"/>
                <w:sz w:val="24"/>
                <w:szCs w:val="24"/>
              </w:rPr>
            </w:pPr>
            <w:r>
              <w:rPr>
                <w:rFonts w:ascii="黑体" w:eastAsia="黑体" w:hAnsi="黑体" w:cs="宋体" w:hint="eastAsia"/>
                <w:kern w:val="0"/>
                <w:sz w:val="28"/>
                <w:szCs w:val="28"/>
              </w:rPr>
              <w:t>时段</w:t>
            </w:r>
          </w:p>
        </w:tc>
        <w:tc>
          <w:tcPr>
            <w:tcW w:w="8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374373" w:rsidRDefault="00374373" w:rsidP="00374373">
            <w:pPr>
              <w:widowControl/>
              <w:spacing w:line="600" w:lineRule="atLeast"/>
              <w:jc w:val="center"/>
              <w:rPr>
                <w:rFonts w:ascii="宋体" w:eastAsia="宋体" w:hAnsi="宋体" w:cs="宋体"/>
                <w:kern w:val="0"/>
                <w:sz w:val="24"/>
                <w:szCs w:val="24"/>
              </w:rPr>
            </w:pPr>
            <w:r w:rsidRPr="00374373">
              <w:rPr>
                <w:rFonts w:ascii="黑体" w:eastAsia="黑体" w:hAnsi="黑体" w:cs="宋体" w:hint="eastAsia"/>
                <w:kern w:val="0"/>
                <w:sz w:val="28"/>
                <w:szCs w:val="28"/>
              </w:rPr>
              <w:t>备注</w:t>
            </w:r>
          </w:p>
        </w:tc>
      </w:tr>
      <w:tr w:rsidR="008B03D3" w:rsidRPr="00901016" w:rsidTr="008B03D3">
        <w:trPr>
          <w:trHeight w:val="1600"/>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spacing w:line="600" w:lineRule="atLeast"/>
              <w:jc w:val="center"/>
              <w:rPr>
                <w:rFonts w:ascii="宋体" w:eastAsia="宋体" w:hAnsi="宋体" w:cs="宋体"/>
                <w:kern w:val="0"/>
                <w:sz w:val="24"/>
                <w:szCs w:val="24"/>
              </w:rPr>
            </w:pPr>
            <w:r w:rsidRPr="00901016">
              <w:rPr>
                <w:rFonts w:ascii="宋体" w:eastAsia="宋体" w:hAnsi="宋体" w:cs="宋体" w:hint="eastAsia"/>
                <w:kern w:val="0"/>
                <w:sz w:val="24"/>
                <w:szCs w:val="24"/>
              </w:rPr>
              <w:t>1</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01016">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人力资源市场</w:t>
            </w:r>
            <w:r w:rsidR="00901016">
              <w:rPr>
                <w:rFonts w:ascii="仿宋" w:eastAsia="仿宋" w:hAnsi="仿宋" w:cs="宋体" w:hint="eastAsia"/>
                <w:kern w:val="0"/>
                <w:sz w:val="24"/>
                <w:szCs w:val="24"/>
              </w:rPr>
              <w:t>定向检查</w:t>
            </w:r>
          </w:p>
        </w:tc>
        <w:tc>
          <w:tcPr>
            <w:tcW w:w="4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1.否存在擅自设立人才中介服务机构或者从事人才中介服务的行为。</w:t>
            </w:r>
          </w:p>
          <w:p w:rsidR="00D73710" w:rsidRPr="00901016" w:rsidRDefault="00D73710" w:rsidP="00940AE1">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2. 是否存在未经依法授权从事人事代理业务的行为。</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DC3E29">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天宁区人社局发起并自行抽查</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01016" w:rsidRPr="00901016" w:rsidRDefault="00D73710" w:rsidP="00940AE1">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w:t>
            </w:r>
          </w:p>
          <w:p w:rsidR="00D73710" w:rsidRPr="00901016" w:rsidRDefault="00D73710" w:rsidP="00940AE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人社局</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全区人力资源服务企业</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42</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10</w:t>
            </w:r>
          </w:p>
        </w:tc>
        <w:tc>
          <w:tcPr>
            <w:tcW w:w="14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3月至4月</w:t>
            </w:r>
          </w:p>
        </w:tc>
        <w:tc>
          <w:tcPr>
            <w:tcW w:w="8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940AE1">
            <w:pPr>
              <w:widowControl/>
              <w:spacing w:line="600" w:lineRule="atLeast"/>
              <w:jc w:val="center"/>
              <w:rPr>
                <w:rFonts w:ascii="宋体" w:eastAsia="宋体" w:hAnsi="宋体" w:cs="宋体"/>
                <w:kern w:val="0"/>
                <w:sz w:val="24"/>
                <w:szCs w:val="24"/>
              </w:rPr>
            </w:pPr>
            <w:r w:rsidRPr="00901016">
              <w:rPr>
                <w:rFonts w:ascii="宋体" w:eastAsia="宋体" w:hAnsi="宋体" w:cs="宋体" w:hint="eastAsia"/>
                <w:kern w:val="0"/>
                <w:sz w:val="24"/>
                <w:szCs w:val="24"/>
              </w:rPr>
              <w:t> </w:t>
            </w:r>
          </w:p>
        </w:tc>
      </w:tr>
      <w:tr w:rsidR="008B03D3" w:rsidRPr="00901016" w:rsidTr="00FC1199">
        <w:trPr>
          <w:trHeight w:val="149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D73710" w:rsidP="00374373">
            <w:pPr>
              <w:widowControl/>
              <w:spacing w:line="600" w:lineRule="atLeast"/>
              <w:jc w:val="center"/>
              <w:rPr>
                <w:rFonts w:ascii="宋体" w:eastAsia="宋体" w:hAnsi="宋体" w:cs="宋体"/>
                <w:kern w:val="0"/>
                <w:sz w:val="24"/>
                <w:szCs w:val="24"/>
              </w:rPr>
            </w:pPr>
            <w:r w:rsidRPr="00901016">
              <w:rPr>
                <w:rFonts w:ascii="宋体" w:eastAsia="宋体" w:hAnsi="宋体" w:cs="宋体" w:hint="eastAsia"/>
                <w:kern w:val="0"/>
                <w:sz w:val="24"/>
                <w:szCs w:val="24"/>
              </w:rPr>
              <w:t>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49076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劳动用工管理情况检查</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1.用人单位是否有非法招用未满十六周岁的未成年人的行为。</w:t>
            </w:r>
          </w:p>
          <w:p w:rsidR="00374373" w:rsidRPr="00901016" w:rsidRDefault="00374373" w:rsidP="00374373">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2.用人单位是否有不支付劳动者工资或不执行最低工资标准的情形。</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DC3E29">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天宁区人社局发起并自行抽查</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Pr="00901016" w:rsidRDefault="00374373"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w:t>
            </w:r>
          </w:p>
          <w:p w:rsidR="00374373" w:rsidRPr="00901016" w:rsidRDefault="0037437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人社局</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一般监管企业</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9A7452" w:rsidP="0049076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10</w:t>
            </w:r>
            <w:r w:rsidR="00490761" w:rsidRPr="00901016">
              <w:rPr>
                <w:rFonts w:ascii="仿宋" w:eastAsia="仿宋" w:hAnsi="仿宋" w:cs="宋体" w:hint="eastAsia"/>
                <w:kern w:val="0"/>
                <w:sz w:val="24"/>
                <w:szCs w:val="24"/>
              </w:rPr>
              <w:t>8</w:t>
            </w:r>
            <w:r w:rsidRPr="00901016">
              <w:rPr>
                <w:rFonts w:ascii="仿宋" w:eastAsia="仿宋" w:hAnsi="仿宋" w:cs="宋体" w:hint="eastAsia"/>
                <w:kern w:val="0"/>
                <w:sz w:val="24"/>
                <w:szCs w:val="24"/>
              </w:rPr>
              <w:t>0</w:t>
            </w:r>
            <w:r w:rsidR="00490761" w:rsidRPr="00901016">
              <w:rPr>
                <w:rFonts w:ascii="仿宋" w:eastAsia="仿宋" w:hAnsi="仿宋" w:cs="宋体" w:hint="eastAsia"/>
                <w:kern w:val="0"/>
                <w:sz w:val="24"/>
                <w:szCs w:val="24"/>
              </w:rPr>
              <w:t>8</w:t>
            </w:r>
            <w:r w:rsidRPr="00901016">
              <w:rPr>
                <w:rFonts w:ascii="仿宋" w:eastAsia="仿宋" w:hAnsi="仿宋" w:cs="宋体" w:hint="eastAsia"/>
                <w:kern w:val="0"/>
                <w:sz w:val="24"/>
                <w:szCs w:val="24"/>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490761"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80</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D73710" w:rsidP="00D73710">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4</w:t>
            </w:r>
            <w:r w:rsidR="00374373" w:rsidRPr="00901016">
              <w:rPr>
                <w:rFonts w:ascii="仿宋" w:eastAsia="仿宋" w:hAnsi="仿宋" w:cs="宋体" w:hint="eastAsia"/>
                <w:kern w:val="0"/>
                <w:sz w:val="24"/>
                <w:szCs w:val="24"/>
              </w:rPr>
              <w:t>月至</w:t>
            </w:r>
            <w:r w:rsidRPr="00901016">
              <w:rPr>
                <w:rFonts w:ascii="仿宋" w:eastAsia="仿宋" w:hAnsi="仿宋" w:cs="宋体" w:hint="eastAsia"/>
                <w:kern w:val="0"/>
                <w:sz w:val="24"/>
                <w:szCs w:val="24"/>
              </w:rPr>
              <w:t>6</w:t>
            </w:r>
            <w:r w:rsidR="00374373" w:rsidRPr="00901016">
              <w:rPr>
                <w:rFonts w:ascii="仿宋" w:eastAsia="仿宋" w:hAnsi="仿宋" w:cs="宋体" w:hint="eastAsia"/>
                <w:kern w:val="0"/>
                <w:sz w:val="24"/>
                <w:szCs w:val="24"/>
              </w:rPr>
              <w:t>月</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center"/>
              <w:rPr>
                <w:rFonts w:ascii="宋体" w:eastAsia="宋体" w:hAnsi="宋体" w:cs="宋体"/>
                <w:kern w:val="0"/>
                <w:sz w:val="24"/>
                <w:szCs w:val="24"/>
              </w:rPr>
            </w:pPr>
            <w:r w:rsidRPr="00901016">
              <w:rPr>
                <w:rFonts w:ascii="Calibri" w:eastAsia="宋体" w:hAnsi="Calibri" w:cs="宋体"/>
                <w:kern w:val="0"/>
                <w:sz w:val="24"/>
                <w:szCs w:val="24"/>
              </w:rPr>
              <w:t> </w:t>
            </w:r>
          </w:p>
        </w:tc>
      </w:tr>
      <w:tr w:rsidR="008B03D3" w:rsidRPr="00901016" w:rsidTr="008B03D3">
        <w:trPr>
          <w:trHeight w:val="2437"/>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spacing w:line="600" w:lineRule="atLeast"/>
              <w:jc w:val="center"/>
              <w:rPr>
                <w:rFonts w:ascii="宋体" w:eastAsia="宋体" w:hAnsi="宋体" w:cs="宋体"/>
                <w:kern w:val="0"/>
                <w:sz w:val="24"/>
                <w:szCs w:val="24"/>
              </w:rPr>
            </w:pPr>
            <w:r w:rsidRPr="00901016">
              <w:rPr>
                <w:rFonts w:ascii="宋体" w:eastAsia="宋体" w:hAnsi="宋体" w:cs="宋体" w:hint="eastAsia"/>
                <w:kern w:val="0"/>
                <w:sz w:val="24"/>
                <w:szCs w:val="24"/>
              </w:rPr>
              <w:t>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社会保险法律法规执行情况检查</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1.用人单位是否办理社会保险登记。</w:t>
            </w:r>
          </w:p>
          <w:p w:rsidR="00D73710" w:rsidRPr="00901016" w:rsidRDefault="00D73710" w:rsidP="00D73710">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2在社会保险登记事项发生变更或者缴费单位依法终止后，缴费单位是否按规定到社会保险经办机构办理社会保险变更登记或者社会保险注销登记。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DC3E29">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天宁区人社局发起并自行抽查</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01016" w:rsidRPr="00901016" w:rsidRDefault="00D73710" w:rsidP="008234E8">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w:t>
            </w:r>
          </w:p>
          <w:p w:rsidR="00D73710" w:rsidRPr="00901016" w:rsidRDefault="00D73710" w:rsidP="008234E8">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人社局</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一般监管企业</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490761">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10</w:t>
            </w:r>
            <w:r w:rsidR="00490761" w:rsidRPr="00901016">
              <w:rPr>
                <w:rFonts w:ascii="仿宋" w:eastAsia="仿宋" w:hAnsi="仿宋" w:cs="宋体" w:hint="eastAsia"/>
                <w:kern w:val="0"/>
                <w:sz w:val="24"/>
                <w:szCs w:val="24"/>
              </w:rPr>
              <w:t>8</w:t>
            </w:r>
            <w:r w:rsidRPr="00901016">
              <w:rPr>
                <w:rFonts w:ascii="仿宋" w:eastAsia="仿宋" w:hAnsi="仿宋" w:cs="宋体" w:hint="eastAsia"/>
                <w:kern w:val="0"/>
                <w:sz w:val="24"/>
                <w:szCs w:val="24"/>
              </w:rPr>
              <w:t>0</w:t>
            </w:r>
            <w:r w:rsidR="00490761" w:rsidRPr="00901016">
              <w:rPr>
                <w:rFonts w:ascii="仿宋" w:eastAsia="仿宋" w:hAnsi="仿宋" w:cs="宋体" w:hint="eastAsia"/>
                <w:kern w:val="0"/>
                <w:sz w:val="24"/>
                <w:szCs w:val="24"/>
              </w:rPr>
              <w:t>8</w:t>
            </w:r>
            <w:r w:rsidRPr="00901016">
              <w:rPr>
                <w:rFonts w:ascii="仿宋" w:eastAsia="仿宋" w:hAnsi="仿宋" w:cs="宋体" w:hint="eastAsia"/>
                <w:kern w:val="0"/>
                <w:sz w:val="24"/>
                <w:szCs w:val="24"/>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30</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7月至8月</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8234E8">
            <w:pPr>
              <w:widowControl/>
              <w:spacing w:line="600" w:lineRule="atLeast"/>
              <w:jc w:val="center"/>
              <w:rPr>
                <w:rFonts w:ascii="宋体" w:eastAsia="宋体" w:hAnsi="宋体" w:cs="宋体"/>
                <w:kern w:val="0"/>
                <w:sz w:val="24"/>
                <w:szCs w:val="24"/>
              </w:rPr>
            </w:pPr>
          </w:p>
        </w:tc>
      </w:tr>
      <w:tr w:rsidR="008B03D3" w:rsidRPr="00901016" w:rsidTr="008B03D3">
        <w:trPr>
          <w:trHeight w:val="2437"/>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D73710"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lastRenderedPageBreak/>
              <w:t>4</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D73710" w:rsidP="00901016">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劳务派遣企业</w:t>
            </w:r>
            <w:r w:rsidR="00901016">
              <w:rPr>
                <w:rFonts w:ascii="仿宋" w:eastAsia="仿宋" w:hAnsi="仿宋" w:cs="宋体" w:hint="eastAsia"/>
                <w:kern w:val="0"/>
                <w:sz w:val="24"/>
                <w:szCs w:val="24"/>
              </w:rPr>
              <w:t>定向检查</w:t>
            </w:r>
          </w:p>
        </w:tc>
        <w:tc>
          <w:tcPr>
            <w:tcW w:w="4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0514A" w:rsidRPr="00901016" w:rsidRDefault="0040514A" w:rsidP="0040514A">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1.单位或个人是否存在未经许可，擅自经营劳务派遣业务的情形。</w:t>
            </w:r>
          </w:p>
          <w:p w:rsidR="0040514A" w:rsidRPr="00901016" w:rsidRDefault="0040514A" w:rsidP="0040514A">
            <w:pPr>
              <w:widowControl/>
              <w:jc w:val="left"/>
              <w:rPr>
                <w:rFonts w:ascii="宋体" w:eastAsia="宋体" w:hAnsi="宋体" w:cs="宋体"/>
                <w:kern w:val="0"/>
                <w:sz w:val="24"/>
                <w:szCs w:val="24"/>
              </w:rPr>
            </w:pPr>
            <w:r w:rsidRPr="00901016">
              <w:rPr>
                <w:rFonts w:ascii="宋体" w:eastAsia="宋体" w:hAnsi="宋体" w:cs="宋体" w:hint="eastAsia"/>
                <w:kern w:val="0"/>
                <w:sz w:val="24"/>
                <w:szCs w:val="24"/>
              </w:rPr>
              <w:t>2. </w:t>
            </w:r>
            <w:r w:rsidRPr="00901016">
              <w:rPr>
                <w:rFonts w:ascii="仿宋" w:eastAsia="仿宋" w:hAnsi="仿宋" w:cs="宋体" w:hint="eastAsia"/>
                <w:kern w:val="0"/>
                <w:sz w:val="24"/>
                <w:szCs w:val="24"/>
              </w:rPr>
              <w:t>劳务派遣单位在申请《劳务派遣经营许可证》时是否存在《劳务派遣行政许可实施办法》第33条第1、2、3项的行为</w:t>
            </w:r>
          </w:p>
          <w:p w:rsidR="00374373" w:rsidRPr="00901016" w:rsidRDefault="00374373" w:rsidP="00374373">
            <w:pPr>
              <w:widowControl/>
              <w:jc w:val="left"/>
              <w:rPr>
                <w:rFonts w:ascii="宋体" w:eastAsia="宋体" w:hAnsi="宋体" w:cs="宋体"/>
                <w:kern w:val="0"/>
                <w:sz w:val="24"/>
                <w:szCs w:val="24"/>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DC3E29">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天宁区人社局发起并</w:t>
            </w:r>
            <w:r w:rsidR="00D73710" w:rsidRPr="00901016">
              <w:rPr>
                <w:rFonts w:ascii="仿宋" w:eastAsia="仿宋" w:hAnsi="仿宋" w:cs="宋体" w:hint="eastAsia"/>
                <w:kern w:val="0"/>
                <w:sz w:val="24"/>
                <w:szCs w:val="24"/>
              </w:rPr>
              <w:t>联合天宁区市场监管局联合检查</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w:t>
            </w:r>
            <w:r w:rsidR="00D73710" w:rsidRPr="00901016">
              <w:rPr>
                <w:rFonts w:ascii="仿宋" w:eastAsia="仿宋" w:hAnsi="仿宋" w:cs="宋体" w:hint="eastAsia"/>
                <w:kern w:val="0"/>
                <w:sz w:val="24"/>
                <w:szCs w:val="24"/>
              </w:rPr>
              <w:t>、天宁区市场监管局</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40514A"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全区劳务派遣经营机构</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9A7452"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33</w:t>
            </w:r>
          </w:p>
        </w:tc>
        <w:tc>
          <w:tcPr>
            <w:tcW w:w="9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901016" w:rsidP="00374373">
            <w:pPr>
              <w:widowControl/>
              <w:jc w:val="center"/>
              <w:rPr>
                <w:rFonts w:ascii="宋体" w:eastAsia="宋体" w:hAnsi="宋体" w:cs="宋体"/>
                <w:kern w:val="0"/>
                <w:sz w:val="24"/>
                <w:szCs w:val="24"/>
              </w:rPr>
            </w:pPr>
            <w:r>
              <w:rPr>
                <w:rFonts w:ascii="仿宋" w:eastAsia="仿宋" w:hAnsi="仿宋" w:cs="宋体" w:hint="eastAsia"/>
                <w:kern w:val="0"/>
                <w:sz w:val="24"/>
                <w:szCs w:val="24"/>
              </w:rPr>
              <w:t>10</w:t>
            </w:r>
          </w:p>
        </w:tc>
        <w:tc>
          <w:tcPr>
            <w:tcW w:w="14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D73710" w:rsidP="0040514A">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9</w:t>
            </w:r>
            <w:r w:rsidR="00374373" w:rsidRPr="00901016">
              <w:rPr>
                <w:rFonts w:ascii="仿宋" w:eastAsia="仿宋" w:hAnsi="仿宋" w:cs="宋体" w:hint="eastAsia"/>
                <w:kern w:val="0"/>
                <w:sz w:val="24"/>
                <w:szCs w:val="24"/>
              </w:rPr>
              <w:t>月</w:t>
            </w:r>
          </w:p>
        </w:tc>
        <w:tc>
          <w:tcPr>
            <w:tcW w:w="86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center"/>
              <w:rPr>
                <w:rFonts w:ascii="宋体" w:eastAsia="宋体" w:hAnsi="宋体" w:cs="宋体"/>
                <w:kern w:val="0"/>
                <w:sz w:val="24"/>
                <w:szCs w:val="24"/>
              </w:rPr>
            </w:pPr>
            <w:r w:rsidRPr="00901016">
              <w:rPr>
                <w:rFonts w:ascii="Calibri" w:eastAsia="宋体" w:hAnsi="Calibri" w:cs="宋体"/>
                <w:kern w:val="0"/>
                <w:sz w:val="24"/>
                <w:szCs w:val="24"/>
              </w:rPr>
              <w:t> </w:t>
            </w:r>
          </w:p>
        </w:tc>
      </w:tr>
      <w:tr w:rsidR="008B03D3" w:rsidRPr="00901016" w:rsidTr="008B03D3">
        <w:trPr>
          <w:trHeight w:val="2437"/>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40514A"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职业技能培训与鉴定考核机构检查</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374373" w:rsidP="0040514A">
            <w:pPr>
              <w:widowControl/>
              <w:jc w:val="left"/>
              <w:rPr>
                <w:rFonts w:ascii="宋体" w:eastAsia="宋体" w:hAnsi="宋体" w:cs="宋体"/>
                <w:kern w:val="0"/>
                <w:sz w:val="24"/>
                <w:szCs w:val="24"/>
              </w:rPr>
            </w:pPr>
            <w:r w:rsidRPr="00901016">
              <w:rPr>
                <w:rFonts w:ascii="Calibri" w:eastAsia="宋体" w:hAnsi="Calibri" w:cs="宋体"/>
                <w:kern w:val="0"/>
                <w:sz w:val="24"/>
                <w:szCs w:val="24"/>
              </w:rPr>
              <w:t> </w:t>
            </w:r>
          </w:p>
          <w:p w:rsidR="0040514A" w:rsidRPr="00901016" w:rsidRDefault="0040514A" w:rsidP="00901016">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1.是否存在未经批准擅自设立实施职业技能培训的中外合作办学机构或者以不正当手段骗取中外合作办学许可证的情形。</w:t>
            </w:r>
          </w:p>
          <w:p w:rsidR="0040514A" w:rsidRPr="00901016" w:rsidRDefault="0040514A" w:rsidP="0040514A">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2.是否存在管理混乱、教育教学质量低下，造成恶劣影响的情形。</w:t>
            </w:r>
          </w:p>
          <w:p w:rsidR="00374373" w:rsidRPr="00901016" w:rsidRDefault="00374373" w:rsidP="00374373">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374373" w:rsidP="005632D2">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天宁区人社局发起并自行抽查</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01016" w:rsidRPr="00901016" w:rsidRDefault="00374373"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w:t>
            </w:r>
          </w:p>
          <w:p w:rsidR="00374373" w:rsidRPr="00901016" w:rsidRDefault="0037437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人社局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40514A"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全区职业培训机构、鉴定考核机构</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9576E3" w:rsidP="00374373">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901016" w:rsidP="009A7452">
            <w:pPr>
              <w:widowControl/>
              <w:jc w:val="center"/>
              <w:rPr>
                <w:rFonts w:ascii="宋体" w:eastAsia="宋体" w:hAnsi="宋体" w:cs="宋体"/>
                <w:kern w:val="0"/>
                <w:sz w:val="24"/>
                <w:szCs w:val="24"/>
              </w:rPr>
            </w:pPr>
            <w:r>
              <w:rPr>
                <w:rFonts w:ascii="仿宋" w:eastAsia="仿宋" w:hAnsi="仿宋" w:cs="宋体" w:hint="eastAsia"/>
                <w:kern w:val="0"/>
                <w:sz w:val="24"/>
                <w:szCs w:val="24"/>
              </w:rPr>
              <w:t>5</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40514A" w:rsidP="0040514A">
            <w:pPr>
              <w:widowControl/>
              <w:jc w:val="center"/>
              <w:rPr>
                <w:rFonts w:ascii="宋体" w:eastAsia="宋体" w:hAnsi="宋体" w:cs="宋体"/>
                <w:kern w:val="0"/>
                <w:sz w:val="24"/>
                <w:szCs w:val="24"/>
              </w:rPr>
            </w:pPr>
            <w:r w:rsidRPr="00901016">
              <w:rPr>
                <w:rFonts w:ascii="仿宋" w:eastAsia="仿宋" w:hAnsi="仿宋" w:cs="宋体" w:hint="eastAsia"/>
                <w:kern w:val="0"/>
                <w:sz w:val="24"/>
                <w:szCs w:val="24"/>
              </w:rPr>
              <w:t>9</w:t>
            </w:r>
            <w:r w:rsidR="00374373" w:rsidRPr="00901016">
              <w:rPr>
                <w:rFonts w:ascii="仿宋" w:eastAsia="仿宋" w:hAnsi="仿宋" w:cs="宋体" w:hint="eastAsia"/>
                <w:kern w:val="0"/>
                <w:sz w:val="24"/>
                <w:szCs w:val="24"/>
              </w:rPr>
              <w:t>月</w:t>
            </w:r>
          </w:p>
        </w:tc>
        <w:tc>
          <w:tcPr>
            <w:tcW w:w="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4373" w:rsidRPr="00901016" w:rsidRDefault="00374373" w:rsidP="00374373">
            <w:pPr>
              <w:widowControl/>
              <w:jc w:val="left"/>
              <w:rPr>
                <w:rFonts w:ascii="宋体" w:eastAsia="宋体" w:hAnsi="宋体" w:cs="宋体"/>
                <w:kern w:val="0"/>
                <w:sz w:val="24"/>
                <w:szCs w:val="24"/>
              </w:rPr>
            </w:pPr>
          </w:p>
        </w:tc>
      </w:tr>
      <w:tr w:rsidR="008B03D3" w:rsidRPr="00901016" w:rsidTr="008B03D3">
        <w:trPr>
          <w:trHeight w:val="2437"/>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6</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D73710">
            <w:pPr>
              <w:widowControl/>
              <w:jc w:val="center"/>
              <w:rPr>
                <w:rFonts w:ascii="宋体" w:eastAsia="宋体" w:hAnsi="宋体" w:cs="宋体"/>
                <w:kern w:val="0"/>
                <w:sz w:val="24"/>
                <w:szCs w:val="24"/>
              </w:rPr>
            </w:pPr>
            <w:r w:rsidRPr="00901016">
              <w:rPr>
                <w:rFonts w:ascii="仿宋" w:eastAsia="仿宋" w:hAnsi="仿宋" w:cs="宋体"/>
                <w:kern w:val="0"/>
                <w:sz w:val="24"/>
                <w:szCs w:val="24"/>
              </w:rPr>
              <w:t>装修行业企业</w:t>
            </w:r>
            <w:r w:rsidRPr="00901016">
              <w:rPr>
                <w:rFonts w:ascii="仿宋" w:eastAsia="仿宋" w:hAnsi="仿宋" w:cs="宋体" w:hint="eastAsia"/>
                <w:kern w:val="0"/>
                <w:sz w:val="24"/>
                <w:szCs w:val="24"/>
              </w:rPr>
              <w:t>劳动用工管理情况定向检查</w:t>
            </w:r>
          </w:p>
          <w:p w:rsidR="00D73710" w:rsidRPr="00901016" w:rsidRDefault="00D73710" w:rsidP="00D73710">
            <w:pPr>
              <w:widowControl/>
              <w:jc w:val="center"/>
              <w:rPr>
                <w:rFonts w:ascii="仿宋" w:eastAsia="仿宋" w:hAnsi="仿宋" w:cs="宋体"/>
                <w:kern w:val="0"/>
                <w:sz w:val="24"/>
                <w:szCs w:val="24"/>
              </w:rPr>
            </w:pPr>
            <w:r w:rsidRPr="00901016">
              <w:rPr>
                <w:rFonts w:ascii="宋体" w:eastAsia="宋体" w:hAnsi="宋体" w:cs="宋体" w:hint="eastAsia"/>
                <w:kern w:val="0"/>
                <w:sz w:val="24"/>
                <w:szCs w:val="24"/>
              </w:rPr>
              <w:t> </w:t>
            </w:r>
          </w:p>
        </w:tc>
        <w:tc>
          <w:tcPr>
            <w:tcW w:w="4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3830F3">
            <w:pPr>
              <w:widowControl/>
              <w:jc w:val="left"/>
              <w:rPr>
                <w:rFonts w:ascii="仿宋" w:eastAsia="仿宋" w:hAnsi="仿宋" w:cs="宋体"/>
                <w:kern w:val="0"/>
                <w:sz w:val="24"/>
                <w:szCs w:val="24"/>
              </w:rPr>
            </w:pPr>
            <w:r w:rsidRPr="00901016">
              <w:rPr>
                <w:rFonts w:ascii="仿宋" w:eastAsia="仿宋" w:hAnsi="仿宋" w:cs="宋体" w:hint="eastAsia"/>
                <w:kern w:val="0"/>
                <w:sz w:val="24"/>
                <w:szCs w:val="24"/>
              </w:rPr>
              <w:t>1.用人单位是否有违反劳动合同订立规定的情形。</w:t>
            </w:r>
          </w:p>
          <w:p w:rsidR="00D73710" w:rsidRPr="00901016" w:rsidRDefault="00D73710" w:rsidP="003830F3">
            <w:pPr>
              <w:widowControl/>
              <w:jc w:val="left"/>
              <w:rPr>
                <w:rFonts w:ascii="仿宋" w:eastAsia="仿宋" w:hAnsi="仿宋" w:cs="宋体"/>
                <w:kern w:val="0"/>
                <w:sz w:val="24"/>
                <w:szCs w:val="24"/>
              </w:rPr>
            </w:pPr>
            <w:r w:rsidRPr="00901016">
              <w:rPr>
                <w:rFonts w:ascii="仿宋" w:eastAsia="仿宋" w:hAnsi="仿宋" w:cs="宋体" w:hint="eastAsia"/>
                <w:kern w:val="0"/>
                <w:sz w:val="24"/>
                <w:szCs w:val="24"/>
              </w:rPr>
              <w:t>2.用人单位是否有违反工作时间规定的情形。</w:t>
            </w:r>
          </w:p>
          <w:p w:rsidR="00D73710" w:rsidRPr="00901016" w:rsidRDefault="00490761" w:rsidP="003830F3">
            <w:pPr>
              <w:widowControl/>
              <w:jc w:val="left"/>
              <w:rPr>
                <w:rFonts w:ascii="仿宋" w:eastAsia="仿宋" w:hAnsi="仿宋" w:cs="宋体"/>
                <w:kern w:val="0"/>
                <w:sz w:val="24"/>
                <w:szCs w:val="24"/>
              </w:rPr>
            </w:pPr>
            <w:r w:rsidRPr="00901016">
              <w:rPr>
                <w:rFonts w:ascii="仿宋" w:eastAsia="仿宋" w:hAnsi="仿宋" w:cs="宋体" w:hint="eastAsia"/>
                <w:kern w:val="0"/>
                <w:sz w:val="24"/>
                <w:szCs w:val="24"/>
              </w:rPr>
              <w:t>3</w:t>
            </w:r>
            <w:r w:rsidR="00D73710" w:rsidRPr="00901016">
              <w:rPr>
                <w:rFonts w:ascii="仿宋" w:eastAsia="仿宋" w:hAnsi="仿宋" w:cs="宋体" w:hint="eastAsia"/>
                <w:kern w:val="0"/>
                <w:sz w:val="24"/>
                <w:szCs w:val="24"/>
              </w:rPr>
              <w:t>.用人单位是否有不支付劳动者工资或不执行最低工资标准的情形。</w:t>
            </w:r>
          </w:p>
          <w:p w:rsidR="00490761" w:rsidRPr="00901016" w:rsidRDefault="00490761" w:rsidP="003830F3">
            <w:pPr>
              <w:widowControl/>
              <w:jc w:val="left"/>
              <w:rPr>
                <w:rFonts w:ascii="宋体" w:eastAsia="宋体" w:hAnsi="宋体" w:cs="宋体"/>
                <w:kern w:val="0"/>
                <w:sz w:val="24"/>
                <w:szCs w:val="24"/>
              </w:rPr>
            </w:pPr>
            <w:r w:rsidRPr="00901016">
              <w:rPr>
                <w:rFonts w:ascii="仿宋" w:eastAsia="仿宋" w:hAnsi="仿宋" w:cs="宋体" w:hint="eastAsia"/>
                <w:kern w:val="0"/>
                <w:sz w:val="24"/>
                <w:szCs w:val="24"/>
              </w:rPr>
              <w:t>4.用人单位是否有违反社会保险登记管理规定的情形。</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490761" w:rsidP="005632D2">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天宁区人社局发起并自行抽查</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01016" w:rsidRPr="00901016" w:rsidRDefault="00490761"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天宁区</w:t>
            </w:r>
          </w:p>
          <w:p w:rsidR="00D73710" w:rsidRPr="00901016" w:rsidRDefault="00490761"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人社局</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490761"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全区建筑装饰和装修业，住宅装饰和装修企业</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490761" w:rsidP="00374373">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589</w:t>
            </w:r>
          </w:p>
        </w:tc>
        <w:tc>
          <w:tcPr>
            <w:tcW w:w="9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490761" w:rsidP="009A7452">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20</w:t>
            </w:r>
          </w:p>
        </w:tc>
        <w:tc>
          <w:tcPr>
            <w:tcW w:w="14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490761" w:rsidP="0040514A">
            <w:pPr>
              <w:widowControl/>
              <w:jc w:val="center"/>
              <w:rPr>
                <w:rFonts w:ascii="仿宋" w:eastAsia="仿宋" w:hAnsi="仿宋" w:cs="宋体"/>
                <w:kern w:val="0"/>
                <w:sz w:val="24"/>
                <w:szCs w:val="24"/>
              </w:rPr>
            </w:pPr>
            <w:r w:rsidRPr="00901016">
              <w:rPr>
                <w:rFonts w:ascii="仿宋" w:eastAsia="仿宋" w:hAnsi="仿宋" w:cs="宋体" w:hint="eastAsia"/>
                <w:kern w:val="0"/>
                <w:sz w:val="24"/>
                <w:szCs w:val="24"/>
              </w:rPr>
              <w:t>10月-11月</w:t>
            </w:r>
          </w:p>
        </w:tc>
        <w:tc>
          <w:tcPr>
            <w:tcW w:w="86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73710" w:rsidRPr="00901016" w:rsidRDefault="00D73710" w:rsidP="00374373">
            <w:pPr>
              <w:widowControl/>
              <w:jc w:val="left"/>
              <w:rPr>
                <w:rFonts w:ascii="宋体" w:eastAsia="宋体" w:hAnsi="宋体" w:cs="宋体"/>
                <w:kern w:val="0"/>
                <w:sz w:val="24"/>
                <w:szCs w:val="24"/>
              </w:rPr>
            </w:pPr>
          </w:p>
        </w:tc>
      </w:tr>
    </w:tbl>
    <w:p w:rsidR="00374373" w:rsidRPr="00901016" w:rsidRDefault="00374373">
      <w:pPr>
        <w:rPr>
          <w:sz w:val="24"/>
          <w:szCs w:val="24"/>
        </w:rPr>
      </w:pPr>
    </w:p>
    <w:sectPr w:rsidR="00374373" w:rsidRPr="00901016" w:rsidSect="00BF6F9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DB" w:rsidRDefault="00A969DB" w:rsidP="00374373">
      <w:r>
        <w:separator/>
      </w:r>
    </w:p>
  </w:endnote>
  <w:endnote w:type="continuationSeparator" w:id="0">
    <w:p w:rsidR="00A969DB" w:rsidRDefault="00A969DB" w:rsidP="00374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DB" w:rsidRDefault="00A969DB" w:rsidP="00374373">
      <w:r>
        <w:separator/>
      </w:r>
    </w:p>
  </w:footnote>
  <w:footnote w:type="continuationSeparator" w:id="0">
    <w:p w:rsidR="00A969DB" w:rsidRDefault="00A969DB" w:rsidP="00374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373"/>
    <w:rsid w:val="00034107"/>
    <w:rsid w:val="002E6653"/>
    <w:rsid w:val="003340E1"/>
    <w:rsid w:val="00343B0E"/>
    <w:rsid w:val="00374373"/>
    <w:rsid w:val="0040514A"/>
    <w:rsid w:val="004373F9"/>
    <w:rsid w:val="00490761"/>
    <w:rsid w:val="00513274"/>
    <w:rsid w:val="005632D2"/>
    <w:rsid w:val="006E7136"/>
    <w:rsid w:val="00705B55"/>
    <w:rsid w:val="00735EE3"/>
    <w:rsid w:val="008B03D3"/>
    <w:rsid w:val="008F1EF0"/>
    <w:rsid w:val="00901016"/>
    <w:rsid w:val="009576E3"/>
    <w:rsid w:val="009A7452"/>
    <w:rsid w:val="009E6F89"/>
    <w:rsid w:val="00A969DB"/>
    <w:rsid w:val="00B81B5D"/>
    <w:rsid w:val="00BF6F9F"/>
    <w:rsid w:val="00CC2E74"/>
    <w:rsid w:val="00D1219D"/>
    <w:rsid w:val="00D559F7"/>
    <w:rsid w:val="00D73710"/>
    <w:rsid w:val="00DC3E29"/>
    <w:rsid w:val="00DE6133"/>
    <w:rsid w:val="00DF5BC3"/>
    <w:rsid w:val="00DF78B1"/>
    <w:rsid w:val="00EE643D"/>
    <w:rsid w:val="00F87F0E"/>
    <w:rsid w:val="00FB36A0"/>
    <w:rsid w:val="00FC1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373"/>
    <w:rPr>
      <w:sz w:val="18"/>
      <w:szCs w:val="18"/>
    </w:rPr>
  </w:style>
  <w:style w:type="paragraph" w:styleId="a4">
    <w:name w:val="footer"/>
    <w:basedOn w:val="a"/>
    <w:link w:val="Char0"/>
    <w:uiPriority w:val="99"/>
    <w:unhideWhenUsed/>
    <w:rsid w:val="00374373"/>
    <w:pPr>
      <w:tabs>
        <w:tab w:val="center" w:pos="4153"/>
        <w:tab w:val="right" w:pos="8306"/>
      </w:tabs>
      <w:snapToGrid w:val="0"/>
      <w:jc w:val="left"/>
    </w:pPr>
    <w:rPr>
      <w:sz w:val="18"/>
      <w:szCs w:val="18"/>
    </w:rPr>
  </w:style>
  <w:style w:type="character" w:customStyle="1" w:styleId="Char0">
    <w:name w:val="页脚 Char"/>
    <w:basedOn w:val="a0"/>
    <w:link w:val="a4"/>
    <w:uiPriority w:val="99"/>
    <w:rsid w:val="00374373"/>
    <w:rPr>
      <w:sz w:val="18"/>
      <w:szCs w:val="18"/>
    </w:rPr>
  </w:style>
  <w:style w:type="paragraph" w:styleId="a5">
    <w:name w:val="List Paragraph"/>
    <w:basedOn w:val="a"/>
    <w:uiPriority w:val="34"/>
    <w:qFormat/>
    <w:rsid w:val="00D73710"/>
    <w:pPr>
      <w:ind w:firstLineChars="200" w:firstLine="420"/>
    </w:pPr>
  </w:style>
  <w:style w:type="paragraph" w:styleId="a6">
    <w:name w:val="Date"/>
    <w:basedOn w:val="a"/>
    <w:next w:val="a"/>
    <w:link w:val="Char1"/>
    <w:uiPriority w:val="99"/>
    <w:semiHidden/>
    <w:unhideWhenUsed/>
    <w:rsid w:val="008B03D3"/>
    <w:pPr>
      <w:ind w:leftChars="2500" w:left="100"/>
    </w:pPr>
  </w:style>
  <w:style w:type="character" w:customStyle="1" w:styleId="Char1">
    <w:name w:val="日期 Char"/>
    <w:basedOn w:val="a0"/>
    <w:link w:val="a6"/>
    <w:uiPriority w:val="99"/>
    <w:semiHidden/>
    <w:rsid w:val="008B0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373"/>
    <w:rPr>
      <w:sz w:val="18"/>
      <w:szCs w:val="18"/>
    </w:rPr>
  </w:style>
  <w:style w:type="paragraph" w:styleId="a4">
    <w:name w:val="footer"/>
    <w:basedOn w:val="a"/>
    <w:link w:val="Char0"/>
    <w:uiPriority w:val="99"/>
    <w:unhideWhenUsed/>
    <w:rsid w:val="00374373"/>
    <w:pPr>
      <w:tabs>
        <w:tab w:val="center" w:pos="4153"/>
        <w:tab w:val="right" w:pos="8306"/>
      </w:tabs>
      <w:snapToGrid w:val="0"/>
      <w:jc w:val="left"/>
    </w:pPr>
    <w:rPr>
      <w:sz w:val="18"/>
      <w:szCs w:val="18"/>
    </w:rPr>
  </w:style>
  <w:style w:type="character" w:customStyle="1" w:styleId="Char0">
    <w:name w:val="页脚 Char"/>
    <w:basedOn w:val="a0"/>
    <w:link w:val="a4"/>
    <w:uiPriority w:val="99"/>
    <w:rsid w:val="00374373"/>
    <w:rPr>
      <w:sz w:val="18"/>
      <w:szCs w:val="18"/>
    </w:rPr>
  </w:style>
  <w:style w:type="paragraph" w:styleId="a5">
    <w:name w:val="List Paragraph"/>
    <w:basedOn w:val="a"/>
    <w:uiPriority w:val="34"/>
    <w:qFormat/>
    <w:rsid w:val="00D73710"/>
    <w:pPr>
      <w:ind w:firstLineChars="200" w:firstLine="420"/>
    </w:pPr>
  </w:style>
  <w:style w:type="paragraph" w:styleId="a6">
    <w:name w:val="Date"/>
    <w:basedOn w:val="a"/>
    <w:next w:val="a"/>
    <w:link w:val="Char1"/>
    <w:uiPriority w:val="99"/>
    <w:semiHidden/>
    <w:unhideWhenUsed/>
    <w:rsid w:val="008B03D3"/>
    <w:pPr>
      <w:ind w:leftChars="2500" w:left="100"/>
    </w:pPr>
  </w:style>
  <w:style w:type="character" w:customStyle="1" w:styleId="Char1">
    <w:name w:val="日期 Char"/>
    <w:basedOn w:val="a0"/>
    <w:link w:val="a6"/>
    <w:uiPriority w:val="99"/>
    <w:semiHidden/>
    <w:rsid w:val="008B03D3"/>
  </w:style>
</w:styles>
</file>

<file path=word/webSettings.xml><?xml version="1.0" encoding="utf-8"?>
<w:webSettings xmlns:r="http://schemas.openxmlformats.org/officeDocument/2006/relationships" xmlns:w="http://schemas.openxmlformats.org/wordprocessingml/2006/main">
  <w:divs>
    <w:div w:id="703095455">
      <w:bodyDiv w:val="1"/>
      <w:marLeft w:val="0"/>
      <w:marRight w:val="0"/>
      <w:marTop w:val="0"/>
      <w:marBottom w:val="0"/>
      <w:divBdr>
        <w:top w:val="none" w:sz="0" w:space="0" w:color="auto"/>
        <w:left w:val="none" w:sz="0" w:space="0" w:color="auto"/>
        <w:bottom w:val="none" w:sz="0" w:space="0" w:color="auto"/>
        <w:right w:val="none" w:sz="0" w:space="0" w:color="auto"/>
      </w:divBdr>
    </w:div>
    <w:div w:id="14208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828</Characters>
  <Application>Microsoft Office Word</Application>
  <DocSecurity>0</DocSecurity>
  <Lines>6</Lines>
  <Paragraphs>1</Paragraphs>
  <ScaleCrop>false</ScaleCrop>
  <Company>Sky123.Org</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AutoBVT</cp:lastModifiedBy>
  <cp:revision>5</cp:revision>
  <dcterms:created xsi:type="dcterms:W3CDTF">2020-10-29T07:31:00Z</dcterms:created>
  <dcterms:modified xsi:type="dcterms:W3CDTF">2020-11-02T06:07:00Z</dcterms:modified>
</cp:coreProperties>
</file>