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代课教师任教证明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同志于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月至今（时间截止至2019年3月7日）在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u w:val="none"/>
          <w:lang w:val="en-US" w:eastAsia="zh-CN"/>
        </w:rPr>
        <w:t>（学校）任教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>。特此证明！</w:t>
      </w:r>
    </w:p>
    <w:p>
      <w:pPr>
        <w:ind w:firstLine="640" w:firstLineChars="20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提供虚假代课教师任教证明的，一经查实，即取消聘用资格。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法人签名：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单位盖章：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时    间：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default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71AA5"/>
    <w:rsid w:val="2B771AA5"/>
    <w:rsid w:val="52662286"/>
    <w:rsid w:val="616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2019-04-08T02:12:00Z</dcterms:created>
  <dc:creator>Administrator</dc:creator>
  <cp:lastModifiedBy>Administrator</cp:lastModifiedBy>
  <cp:lastPrinted>2019-04-08T02:35:32Z</cp:lastPrinted>
  <dcterms:modified xsi:type="dcterms:W3CDTF">2019-04-08T02:39:12Z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