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CAD" w:rsidRDefault="00EF5E79" w:rsidP="00EF5E79">
      <w:pPr>
        <w:rPr>
          <w:rStyle w:val="apple-converted-space"/>
          <w:rFonts w:ascii="Arial" w:hAnsi="Arial" w:cs="Arial"/>
          <w:b/>
          <w:bCs/>
          <w:color w:val="000000"/>
          <w:sz w:val="38"/>
          <w:szCs w:val="38"/>
        </w:rPr>
      </w:pPr>
      <w:bookmarkStart w:id="0" w:name="_GoBack"/>
      <w:r>
        <w:rPr>
          <w:rFonts w:ascii="Arial" w:hAnsi="Arial" w:cs="Arial"/>
          <w:b/>
          <w:bCs/>
          <w:color w:val="000000"/>
          <w:sz w:val="38"/>
          <w:szCs w:val="38"/>
          <w:bdr w:val="none" w:sz="0" w:space="0" w:color="auto" w:frame="1"/>
        </w:rPr>
        <w:t>常州市局前街小学校</w:t>
      </w:r>
      <w:proofErr w:type="gramStart"/>
      <w:r>
        <w:rPr>
          <w:rFonts w:ascii="Arial" w:hAnsi="Arial" w:cs="Arial"/>
          <w:b/>
          <w:bCs/>
          <w:color w:val="000000"/>
          <w:sz w:val="38"/>
          <w:szCs w:val="38"/>
          <w:bdr w:val="none" w:sz="0" w:space="0" w:color="auto" w:frame="1"/>
        </w:rPr>
        <w:t>安改造</w:t>
      </w:r>
      <w:proofErr w:type="gramEnd"/>
      <w:r>
        <w:rPr>
          <w:rFonts w:ascii="Arial" w:hAnsi="Arial" w:cs="Arial"/>
          <w:b/>
          <w:bCs/>
          <w:color w:val="000000"/>
          <w:sz w:val="38"/>
          <w:szCs w:val="38"/>
          <w:bdr w:val="none" w:sz="0" w:space="0" w:color="auto" w:frame="1"/>
        </w:rPr>
        <w:t>工程常州市局前街小学校</w:t>
      </w:r>
      <w:proofErr w:type="gramStart"/>
      <w:r>
        <w:rPr>
          <w:rFonts w:ascii="Arial" w:hAnsi="Arial" w:cs="Arial"/>
          <w:b/>
          <w:bCs/>
          <w:color w:val="000000"/>
          <w:sz w:val="38"/>
          <w:szCs w:val="38"/>
          <w:bdr w:val="none" w:sz="0" w:space="0" w:color="auto" w:frame="1"/>
        </w:rPr>
        <w:t>安改造</w:t>
      </w:r>
      <w:proofErr w:type="gramEnd"/>
      <w:r>
        <w:rPr>
          <w:rFonts w:ascii="Arial" w:hAnsi="Arial" w:cs="Arial"/>
          <w:b/>
          <w:bCs/>
          <w:color w:val="000000"/>
          <w:sz w:val="38"/>
          <w:szCs w:val="38"/>
          <w:bdr w:val="none" w:sz="0" w:space="0" w:color="auto" w:frame="1"/>
        </w:rPr>
        <w:t>工程教学综合楼、</w:t>
      </w:r>
      <w:r>
        <w:rPr>
          <w:rFonts w:ascii="Arial" w:hAnsi="Arial" w:cs="Arial"/>
          <w:b/>
          <w:bCs/>
          <w:color w:val="000000"/>
          <w:sz w:val="38"/>
          <w:szCs w:val="38"/>
          <w:bdr w:val="none" w:sz="0" w:space="0" w:color="auto" w:frame="1"/>
        </w:rPr>
        <w:t>3</w:t>
      </w:r>
      <w:r>
        <w:rPr>
          <w:rFonts w:ascii="Arial" w:hAnsi="Arial" w:cs="Arial"/>
          <w:b/>
          <w:bCs/>
          <w:color w:val="000000"/>
          <w:sz w:val="38"/>
          <w:szCs w:val="38"/>
          <w:bdr w:val="none" w:sz="0" w:space="0" w:color="auto" w:frame="1"/>
        </w:rPr>
        <w:t>号楼室内装饰装修工程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EF5E79" w:rsidRPr="00EF5E79" w:rsidTr="00EF5E79">
        <w:trPr>
          <w:trHeight w:val="30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9612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8"/>
              <w:gridCol w:w="1833"/>
              <w:gridCol w:w="278"/>
              <w:gridCol w:w="278"/>
              <w:gridCol w:w="1436"/>
              <w:gridCol w:w="480"/>
              <w:gridCol w:w="480"/>
              <w:gridCol w:w="406"/>
              <w:gridCol w:w="406"/>
              <w:gridCol w:w="455"/>
              <w:gridCol w:w="518"/>
              <w:gridCol w:w="484"/>
              <w:gridCol w:w="227"/>
              <w:gridCol w:w="203"/>
            </w:tblGrid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gridSpan w:val="1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bookmarkEnd w:id="0"/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 w:rsidRPr="00EF5E79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常州市局前街小学校安改造</w:t>
                  </w:r>
                  <w:proofErr w:type="gramStart"/>
                  <w:r w:rsidRPr="00EF5E79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工程工程</w:t>
                  </w:r>
                  <w:proofErr w:type="gramEnd"/>
                  <w:r w:rsidRPr="00EF5E79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中标公示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工程编码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3204021505190103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工程名称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常州市局前街小学校</w:t>
                  </w: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安改造</w:t>
                  </w:r>
                  <w:proofErr w:type="gramEnd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标段编号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3204021505190103-BD-001F03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标段名称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常州市局前街小学校</w:t>
                  </w: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安改造</w:t>
                  </w:r>
                  <w:proofErr w:type="gramEnd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工程教学综合楼、3号楼室内装饰装修工程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建设单位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常州市局前街小学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工程类别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施工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招标方式</w:t>
                  </w:r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公开招标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建设地点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局前街174号（常州市局前街小学校区内）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项目所在区域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常州·常州市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项目建筑面积</w:t>
                  </w:r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25505.00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推荐中标人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推荐中标人排序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拟中标单位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投标总价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中标范围和内容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项目经理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推荐中标人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常泰建设集团有限公司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8556411.23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装饰装修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徐叶飞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江苏鸿升装饰工程有限公司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8631912.92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装饰装修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问勇</w:t>
                  </w:r>
                  <w:proofErr w:type="gramEnd"/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江苏建设控股集团有限公司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8675318.27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装饰装修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王德华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资格审查结果公示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单位名称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结果</w:t>
                  </w:r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备注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江苏建设控股集团有限公司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江苏鸿升装饰工程有限公司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常州市银</w:t>
                  </w: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洲建筑</w:t>
                  </w:r>
                  <w:proofErr w:type="gramEnd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装饰工程有限公司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江苏武进星辰装饰有限公司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江苏溧阳城建集团有限公司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常州市华隆建筑装饰工程有限公司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常州中泰装饰工程有限公司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江苏瑞恒元厦建设工程有限公司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江苏九建建设工程有限公司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江苏鑫洋装饰工程有限公司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常泰建设集团有限公司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江苏环亚医用科技集团股份有限公司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资审通过</w:t>
                  </w:r>
                  <w:proofErr w:type="gramEnd"/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无效投标人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单位名称</w:t>
                  </w:r>
                </w:p>
              </w:tc>
              <w:tc>
                <w:tcPr>
                  <w:tcW w:w="0" w:type="auto"/>
                  <w:gridSpan w:val="1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无效的依据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江苏华淳建设工程有限公司</w:t>
                  </w:r>
                </w:p>
              </w:tc>
              <w:tc>
                <w:tcPr>
                  <w:tcW w:w="0" w:type="auto"/>
                  <w:gridSpan w:val="1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不符合招标文件要求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南京国豪装饰安装工程股份有限公司</w:t>
                  </w:r>
                </w:p>
              </w:tc>
              <w:tc>
                <w:tcPr>
                  <w:tcW w:w="0" w:type="auto"/>
                  <w:gridSpan w:val="1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不符合招标文件要求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评委对投标报价的修正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单位名称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修正原因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修正依据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修正结果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江苏建设控股集团有限公司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8675318.27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江苏鸿升装饰工程有限公司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8631912.92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常州市银</w:t>
                  </w: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洲建筑</w:t>
                  </w:r>
                  <w:proofErr w:type="gramEnd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装饰工程有限公司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8426799.42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江苏武进星辰装饰有限公司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8969537.93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江苏溧阳城建集团有限公司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9256643.46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常州市华隆建筑装饰工程有限公司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8873043.76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常州中泰装饰工程有限公司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8726365.09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江苏瑞恒元厦建设工程有限公司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8765657.95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江苏九建建设工程有限公司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8404270.26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江苏鑫洋装饰工程有限公司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7778580.00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常泰建设集团有限公司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8556411.23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江苏环亚医用科技集团股份有限公司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8686916.03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投标人及拟派项目负责人的类似业绩得分情况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单位名称/项目负责人</w:t>
                  </w:r>
                </w:p>
              </w:tc>
              <w:tc>
                <w:tcPr>
                  <w:tcW w:w="0" w:type="auto"/>
                  <w:gridSpan w:val="1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类似业绩的得分情况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1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技术标得分情况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单位名称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得分2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得分8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得分9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江苏建设控股集团有限公司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江苏鸿升装饰工程有限公司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常州市银</w:t>
                  </w: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洲建筑</w:t>
                  </w:r>
                  <w:proofErr w:type="gramEnd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装饰工程有限公司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江苏武进星辰装饰有限公司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江苏溧阳城建集团有限公司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常州市华隆建筑装饰工程有限公司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常州中泰装饰工程有限公司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江苏瑞恒元厦建设工程有限公司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江苏九建建设工程有限公司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江苏鑫洋装饰工程有限公司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常泰建设集团有限公司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江苏环亚医用科技集团股份有限公司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投标人最终得分及排名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单位名称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排名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常泰建设集团有限公司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99.49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江苏鸿升装饰工程有限公司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99.30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江苏建设控股集团有限公司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99.11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江苏环亚医用科技集团股份有限公司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98.94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常州中泰装饰工程有限公司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98.94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常州市银</w:t>
                  </w: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洲建筑</w:t>
                  </w:r>
                  <w:proofErr w:type="gramEnd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装饰工程有限公司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98.28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常州市华隆建筑装饰工程有限公司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98.17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江苏武进星辰装饰有限公司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97.73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江苏瑞恒元厦建设工程有限公司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97.50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江苏九建建设工程有限公司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97.10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江苏鑫洋装饰工程有限公司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95.39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江苏溧阳城建集团有限公司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95.25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公示开始时间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2016年05月30日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公示结束时间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2016年06月01日</w:t>
                  </w:r>
                </w:p>
              </w:tc>
            </w:tr>
            <w:tr w:rsidR="00EF5E79" w:rsidRPr="00EF5E79" w:rsidTr="00EF5E79">
              <w:trPr>
                <w:gridAfter w:val="1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bookmarkStart w:id="1" w:name="中标结果"/>
                  <w:bookmarkEnd w:id="1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gridAfter w:val="1"/>
                <w:jc w:val="center"/>
              </w:trPr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 w:rsidRPr="00EF5E79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常州市局前街小学校</w:t>
                  </w:r>
                  <w:proofErr w:type="gramStart"/>
                  <w:r w:rsidRPr="00EF5E79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安改造</w:t>
                  </w:r>
                  <w:proofErr w:type="gramEnd"/>
                  <w:r w:rsidRPr="00EF5E79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工程项目中标情况</w:t>
                  </w:r>
                </w:p>
              </w:tc>
            </w:tr>
            <w:tr w:rsidR="00EF5E79" w:rsidRPr="00EF5E79" w:rsidTr="00EF5E79">
              <w:trPr>
                <w:gridAfter w:val="1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工程编码</w:t>
                  </w:r>
                </w:p>
              </w:tc>
              <w:tc>
                <w:tcPr>
                  <w:tcW w:w="0" w:type="auto"/>
                  <w:gridSpan w:val="1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3204021505190103</w:t>
                  </w:r>
                </w:p>
              </w:tc>
            </w:tr>
            <w:tr w:rsidR="00EF5E79" w:rsidRPr="00EF5E79" w:rsidTr="00EF5E79">
              <w:trPr>
                <w:gridAfter w:val="1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工程名称</w:t>
                  </w:r>
                </w:p>
              </w:tc>
              <w:tc>
                <w:tcPr>
                  <w:tcW w:w="0" w:type="auto"/>
                  <w:gridSpan w:val="1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常州市局前街小学校</w:t>
                  </w: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安改造</w:t>
                  </w:r>
                  <w:proofErr w:type="gramEnd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</w:t>
                  </w:r>
                </w:p>
              </w:tc>
            </w:tr>
            <w:tr w:rsidR="00EF5E79" w:rsidRPr="00EF5E79" w:rsidTr="00EF5E79">
              <w:trPr>
                <w:gridAfter w:val="1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建设单位</w:t>
                  </w:r>
                </w:p>
              </w:tc>
              <w:tc>
                <w:tcPr>
                  <w:tcW w:w="0" w:type="auto"/>
                  <w:gridSpan w:val="1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常州市局前街小学</w:t>
                  </w:r>
                </w:p>
              </w:tc>
            </w:tr>
            <w:tr w:rsidR="00EF5E79" w:rsidRPr="00EF5E79" w:rsidTr="00EF5E79">
              <w:trPr>
                <w:gridAfter w:val="1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工程类别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施工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招标方式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公开招标</w:t>
                  </w:r>
                </w:p>
              </w:tc>
            </w:tr>
            <w:tr w:rsidR="00EF5E79" w:rsidRPr="00EF5E79" w:rsidTr="00EF5E79">
              <w:trPr>
                <w:gridAfter w:val="1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建设地点</w:t>
                  </w:r>
                </w:p>
              </w:tc>
              <w:tc>
                <w:tcPr>
                  <w:tcW w:w="0" w:type="auto"/>
                  <w:gridSpan w:val="1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局前街174号（常州市局前街小学校区内）</w:t>
                  </w:r>
                </w:p>
              </w:tc>
            </w:tr>
            <w:tr w:rsidR="00EF5E79" w:rsidRPr="00EF5E79" w:rsidTr="00EF5E79">
              <w:trPr>
                <w:gridAfter w:val="1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项目所在区域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常州·常州市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项目建筑面积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25505.00</w:t>
                  </w:r>
                </w:p>
              </w:tc>
            </w:tr>
            <w:tr w:rsidR="00EF5E79" w:rsidRPr="00EF5E79" w:rsidTr="00EF5E79">
              <w:trPr>
                <w:gridAfter w:val="1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中标价格、工期、质量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中标价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8556411.23 元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标底价（万元）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1080.358095</w:t>
                  </w:r>
                </w:p>
              </w:tc>
            </w:tr>
            <w:tr w:rsidR="00EF5E79" w:rsidRPr="00EF5E79" w:rsidTr="00EF5E79">
              <w:trPr>
                <w:gridAfter w:val="1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其中：暂估价（万元）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中标面积（平方米）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</w:tr>
            <w:tr w:rsidR="00EF5E79" w:rsidRPr="00EF5E79" w:rsidTr="00EF5E79">
              <w:trPr>
                <w:gridAfter w:val="1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中标工期（日历天）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定额工期（日历天）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120</w:t>
                  </w:r>
                </w:p>
              </w:tc>
            </w:tr>
            <w:tr w:rsidR="00EF5E79" w:rsidRPr="00EF5E79" w:rsidTr="00EF5E79">
              <w:trPr>
                <w:gridAfter w:val="1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中标质量要求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市优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招标文件要求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市优</w:t>
                  </w:r>
                </w:p>
              </w:tc>
            </w:tr>
            <w:tr w:rsidR="00EF5E79" w:rsidRPr="00EF5E79" w:rsidTr="00EF5E79">
              <w:trPr>
                <w:gridAfter w:val="1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项目班子人员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项目经理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徐叶飞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资质证书编号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00314306</w:t>
                  </w:r>
                </w:p>
              </w:tc>
            </w:tr>
            <w:tr w:rsidR="00EF5E79" w:rsidRPr="00EF5E79" w:rsidTr="00EF5E79">
              <w:trPr>
                <w:gridAfter w:val="1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技术负责人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巢慧军</w:t>
                  </w:r>
                  <w:proofErr w:type="gramEnd"/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质量负责人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陈敏</w:t>
                  </w:r>
                </w:p>
              </w:tc>
            </w:tr>
            <w:tr w:rsidR="00EF5E79" w:rsidRPr="00EF5E79" w:rsidTr="00EF5E79">
              <w:trPr>
                <w:gridAfter w:val="1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施工负责人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浦俊</w:t>
                  </w:r>
                  <w:proofErr w:type="gramEnd"/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安全负责人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戴振华</w:t>
                  </w:r>
                </w:p>
              </w:tc>
            </w:tr>
            <w:tr w:rsidR="00EF5E79" w:rsidRPr="00EF5E79" w:rsidTr="00EF5E79">
              <w:trPr>
                <w:gridAfter w:val="1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暂估价明细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序号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暂估价名称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金额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招标情况</w:t>
                  </w:r>
                </w:p>
              </w:tc>
            </w:tr>
            <w:tr w:rsidR="00EF5E79" w:rsidRPr="00EF5E79" w:rsidTr="00EF5E79">
              <w:trPr>
                <w:gridAfter w:val="1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窗帘工程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29.00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EF5E79" w:rsidRPr="00EF5E79" w:rsidTr="00EF5E79">
              <w:trPr>
                <w:gridAfter w:val="1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教室柜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42.00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E79" w:rsidRPr="00EF5E79" w:rsidRDefault="00EF5E79" w:rsidP="00EF5E79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EF5E79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EF5E79" w:rsidRPr="00EF5E79" w:rsidRDefault="00EF5E79" w:rsidP="00EF5E79">
            <w:pPr>
              <w:widowControl/>
              <w:spacing w:line="420" w:lineRule="atLeast"/>
              <w:jc w:val="left"/>
              <w:rPr>
                <w:rFonts w:ascii="Arial" w:eastAsia="宋体" w:hAnsi="Arial" w:cs="Arial" w:hint="eastAsia"/>
                <w:color w:val="000000"/>
                <w:kern w:val="0"/>
                <w:szCs w:val="21"/>
                <w:bdr w:val="none" w:sz="0" w:space="0" w:color="auto" w:frame="1"/>
              </w:rPr>
            </w:pPr>
            <w:r w:rsidRPr="00EF5E79">
              <w:rPr>
                <w:rFonts w:ascii="Arial" w:eastAsia="宋体" w:hAnsi="Arial" w:cs="Arial"/>
                <w:noProof/>
                <w:color w:val="000000"/>
                <w:kern w:val="0"/>
                <w:szCs w:val="21"/>
                <w:bdr w:val="none" w:sz="0" w:space="0" w:color="auto" w:frame="1"/>
              </w:rPr>
              <w:drawing>
                <wp:inline distT="0" distB="0" distL="0" distR="0">
                  <wp:extent cx="1432560" cy="1432560"/>
                  <wp:effectExtent l="0" t="0" r="0" b="0"/>
                  <wp:docPr id="1" name="图片 1" descr="江苏方升 签于 2016/5/30 16:34: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QianZhang_b5f473df_339d_4737_b86f_fb1405f346f9" descr="江苏方升 签于 2016/5/30 16:34: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143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5E79" w:rsidRPr="00EF5E79" w:rsidTr="00EF5E79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EF5E79" w:rsidRPr="00EF5E7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F5E79" w:rsidRPr="00EF5E79" w:rsidRDefault="00EF5E79" w:rsidP="00EF5E7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EF5E79" w:rsidRPr="00EF5E79" w:rsidRDefault="00EF5E79" w:rsidP="00EF5E7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EF5E79" w:rsidRPr="00EF5E79" w:rsidTr="00EF5E79">
        <w:trPr>
          <w:trHeight w:val="22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E79" w:rsidRPr="00EF5E79" w:rsidRDefault="00EF5E79" w:rsidP="00EF5E7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hyperlink r:id="rId5" w:tgtFrame="_blank" w:history="1">
              <w:r w:rsidRPr="00EF5E79">
                <w:rPr>
                  <w:rFonts w:ascii="Arial" w:eastAsia="宋体" w:hAnsi="Arial" w:cs="Arial"/>
                  <w:color w:val="000000"/>
                  <w:kern w:val="0"/>
                  <w:sz w:val="18"/>
                  <w:szCs w:val="18"/>
                  <w:bdr w:val="none" w:sz="0" w:space="0" w:color="auto" w:frame="1"/>
                </w:rPr>
                <w:t>不平衡扣分查询</w:t>
              </w:r>
            </w:hyperlink>
          </w:p>
        </w:tc>
      </w:tr>
      <w:tr w:rsidR="00EF5E79" w:rsidRPr="00EF5E79" w:rsidTr="00EF5E79">
        <w:trPr>
          <w:jc w:val="center"/>
        </w:trPr>
        <w:tc>
          <w:tcPr>
            <w:tcW w:w="0" w:type="auto"/>
            <w:vAlign w:val="center"/>
            <w:hideMark/>
          </w:tcPr>
          <w:p w:rsidR="00EF5E79" w:rsidRPr="00EF5E79" w:rsidRDefault="00EF5E79" w:rsidP="00EF5E7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</w:tr>
    </w:tbl>
    <w:p w:rsidR="00EF5E79" w:rsidRPr="00EF5E79" w:rsidRDefault="00EF5E79" w:rsidP="00EF5E79"/>
    <w:sectPr w:rsidR="00EF5E79" w:rsidRPr="00EF5E79" w:rsidSect="00DC435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51"/>
    <w:rsid w:val="00000554"/>
    <w:rsid w:val="00021222"/>
    <w:rsid w:val="00022E83"/>
    <w:rsid w:val="0002454B"/>
    <w:rsid w:val="00046BFA"/>
    <w:rsid w:val="00062369"/>
    <w:rsid w:val="000643B4"/>
    <w:rsid w:val="000678DD"/>
    <w:rsid w:val="000855EE"/>
    <w:rsid w:val="00096E0E"/>
    <w:rsid w:val="000A0B05"/>
    <w:rsid w:val="000A2784"/>
    <w:rsid w:val="000A6640"/>
    <w:rsid w:val="000C4F76"/>
    <w:rsid w:val="000F6860"/>
    <w:rsid w:val="000F6E1A"/>
    <w:rsid w:val="000F76EC"/>
    <w:rsid w:val="000F78E9"/>
    <w:rsid w:val="000F7C5D"/>
    <w:rsid w:val="00101CDD"/>
    <w:rsid w:val="00123410"/>
    <w:rsid w:val="00124BC7"/>
    <w:rsid w:val="00132703"/>
    <w:rsid w:val="00140207"/>
    <w:rsid w:val="00140559"/>
    <w:rsid w:val="00141060"/>
    <w:rsid w:val="00145AC9"/>
    <w:rsid w:val="0015108C"/>
    <w:rsid w:val="0015434C"/>
    <w:rsid w:val="00157015"/>
    <w:rsid w:val="00160A8B"/>
    <w:rsid w:val="001641F4"/>
    <w:rsid w:val="00176D1A"/>
    <w:rsid w:val="00193368"/>
    <w:rsid w:val="001A4429"/>
    <w:rsid w:val="001D7F0F"/>
    <w:rsid w:val="00227379"/>
    <w:rsid w:val="00234480"/>
    <w:rsid w:val="0024045C"/>
    <w:rsid w:val="0024610C"/>
    <w:rsid w:val="002747E7"/>
    <w:rsid w:val="002750A3"/>
    <w:rsid w:val="002760DD"/>
    <w:rsid w:val="00294671"/>
    <w:rsid w:val="00295B3E"/>
    <w:rsid w:val="002B41F4"/>
    <w:rsid w:val="002B5444"/>
    <w:rsid w:val="002C1BAB"/>
    <w:rsid w:val="002C63AB"/>
    <w:rsid w:val="002D66D5"/>
    <w:rsid w:val="002F75FC"/>
    <w:rsid w:val="00304C5B"/>
    <w:rsid w:val="00316797"/>
    <w:rsid w:val="003174C1"/>
    <w:rsid w:val="00323473"/>
    <w:rsid w:val="003373EC"/>
    <w:rsid w:val="00343342"/>
    <w:rsid w:val="003655A9"/>
    <w:rsid w:val="00375DEF"/>
    <w:rsid w:val="003767AC"/>
    <w:rsid w:val="00384BEC"/>
    <w:rsid w:val="0039407A"/>
    <w:rsid w:val="00395E99"/>
    <w:rsid w:val="003A7D04"/>
    <w:rsid w:val="003B13F4"/>
    <w:rsid w:val="003C37D5"/>
    <w:rsid w:val="0040175F"/>
    <w:rsid w:val="0040487F"/>
    <w:rsid w:val="0041275D"/>
    <w:rsid w:val="0041278B"/>
    <w:rsid w:val="00416426"/>
    <w:rsid w:val="00434B59"/>
    <w:rsid w:val="00436DCC"/>
    <w:rsid w:val="00440D69"/>
    <w:rsid w:val="00442A07"/>
    <w:rsid w:val="0044539D"/>
    <w:rsid w:val="00450A58"/>
    <w:rsid w:val="004577F7"/>
    <w:rsid w:val="00457D4D"/>
    <w:rsid w:val="00462F25"/>
    <w:rsid w:val="00484C5B"/>
    <w:rsid w:val="00485438"/>
    <w:rsid w:val="00496B1E"/>
    <w:rsid w:val="004B7801"/>
    <w:rsid w:val="004C6D15"/>
    <w:rsid w:val="004D1CC4"/>
    <w:rsid w:val="004D3C6A"/>
    <w:rsid w:val="00502E03"/>
    <w:rsid w:val="00507511"/>
    <w:rsid w:val="00516BCE"/>
    <w:rsid w:val="0052714D"/>
    <w:rsid w:val="005357F3"/>
    <w:rsid w:val="005472D7"/>
    <w:rsid w:val="00552BEB"/>
    <w:rsid w:val="00561E8B"/>
    <w:rsid w:val="00564688"/>
    <w:rsid w:val="005649D2"/>
    <w:rsid w:val="005869B5"/>
    <w:rsid w:val="005A150B"/>
    <w:rsid w:val="005B1318"/>
    <w:rsid w:val="005D274A"/>
    <w:rsid w:val="005E1833"/>
    <w:rsid w:val="005F41FC"/>
    <w:rsid w:val="00603650"/>
    <w:rsid w:val="0062310B"/>
    <w:rsid w:val="00625625"/>
    <w:rsid w:val="00630FDD"/>
    <w:rsid w:val="00654216"/>
    <w:rsid w:val="00676782"/>
    <w:rsid w:val="00677D49"/>
    <w:rsid w:val="006C0729"/>
    <w:rsid w:val="006E4947"/>
    <w:rsid w:val="0071775A"/>
    <w:rsid w:val="00720578"/>
    <w:rsid w:val="0072375C"/>
    <w:rsid w:val="00730A09"/>
    <w:rsid w:val="007325D6"/>
    <w:rsid w:val="007351A2"/>
    <w:rsid w:val="00736568"/>
    <w:rsid w:val="007522A6"/>
    <w:rsid w:val="007571C7"/>
    <w:rsid w:val="00757BC0"/>
    <w:rsid w:val="00777FA6"/>
    <w:rsid w:val="00780660"/>
    <w:rsid w:val="00784199"/>
    <w:rsid w:val="007922A0"/>
    <w:rsid w:val="007A1914"/>
    <w:rsid w:val="007B5255"/>
    <w:rsid w:val="00800F91"/>
    <w:rsid w:val="0080499C"/>
    <w:rsid w:val="008149AD"/>
    <w:rsid w:val="00832173"/>
    <w:rsid w:val="008346B3"/>
    <w:rsid w:val="00847BDA"/>
    <w:rsid w:val="00853FAA"/>
    <w:rsid w:val="00867A90"/>
    <w:rsid w:val="008816A0"/>
    <w:rsid w:val="008835C4"/>
    <w:rsid w:val="00883B1B"/>
    <w:rsid w:val="00891C9E"/>
    <w:rsid w:val="0089360E"/>
    <w:rsid w:val="0089508F"/>
    <w:rsid w:val="008A3DA6"/>
    <w:rsid w:val="008B5BA3"/>
    <w:rsid w:val="008C6659"/>
    <w:rsid w:val="008D0C2A"/>
    <w:rsid w:val="008D19D6"/>
    <w:rsid w:val="008E2C2B"/>
    <w:rsid w:val="008E6C3E"/>
    <w:rsid w:val="008F00F9"/>
    <w:rsid w:val="008F0BF5"/>
    <w:rsid w:val="008F14BD"/>
    <w:rsid w:val="008F2E7D"/>
    <w:rsid w:val="00902BEF"/>
    <w:rsid w:val="00905F09"/>
    <w:rsid w:val="00907D63"/>
    <w:rsid w:val="00910005"/>
    <w:rsid w:val="0091475C"/>
    <w:rsid w:val="00916CC9"/>
    <w:rsid w:val="00926672"/>
    <w:rsid w:val="00957D85"/>
    <w:rsid w:val="009668FE"/>
    <w:rsid w:val="0097256C"/>
    <w:rsid w:val="00977711"/>
    <w:rsid w:val="009878B1"/>
    <w:rsid w:val="00995F61"/>
    <w:rsid w:val="009A3E92"/>
    <w:rsid w:val="009B0C5A"/>
    <w:rsid w:val="009B3676"/>
    <w:rsid w:val="009D49CE"/>
    <w:rsid w:val="00A143C6"/>
    <w:rsid w:val="00A14E27"/>
    <w:rsid w:val="00A2351B"/>
    <w:rsid w:val="00A278AD"/>
    <w:rsid w:val="00A332B3"/>
    <w:rsid w:val="00A434DA"/>
    <w:rsid w:val="00A443AA"/>
    <w:rsid w:val="00A55A7C"/>
    <w:rsid w:val="00A56461"/>
    <w:rsid w:val="00A56D7A"/>
    <w:rsid w:val="00A61E62"/>
    <w:rsid w:val="00A65595"/>
    <w:rsid w:val="00AA0826"/>
    <w:rsid w:val="00AB2F84"/>
    <w:rsid w:val="00AB72EE"/>
    <w:rsid w:val="00AC4B4D"/>
    <w:rsid w:val="00AC6A68"/>
    <w:rsid w:val="00AD5E1A"/>
    <w:rsid w:val="00AE15A3"/>
    <w:rsid w:val="00B05C4E"/>
    <w:rsid w:val="00B124A0"/>
    <w:rsid w:val="00B1517F"/>
    <w:rsid w:val="00B22002"/>
    <w:rsid w:val="00B52E01"/>
    <w:rsid w:val="00B56A6D"/>
    <w:rsid w:val="00B64204"/>
    <w:rsid w:val="00B7170B"/>
    <w:rsid w:val="00B915B3"/>
    <w:rsid w:val="00B9277D"/>
    <w:rsid w:val="00BA069B"/>
    <w:rsid w:val="00BA2B3A"/>
    <w:rsid w:val="00BB09AF"/>
    <w:rsid w:val="00BD0945"/>
    <w:rsid w:val="00BD0967"/>
    <w:rsid w:val="00BD2528"/>
    <w:rsid w:val="00C00543"/>
    <w:rsid w:val="00C03881"/>
    <w:rsid w:val="00C12BDB"/>
    <w:rsid w:val="00C23262"/>
    <w:rsid w:val="00C234A8"/>
    <w:rsid w:val="00C476D2"/>
    <w:rsid w:val="00C51513"/>
    <w:rsid w:val="00C51A1A"/>
    <w:rsid w:val="00C52E5F"/>
    <w:rsid w:val="00C61F3D"/>
    <w:rsid w:val="00C719D3"/>
    <w:rsid w:val="00C719FF"/>
    <w:rsid w:val="00C828C5"/>
    <w:rsid w:val="00C85996"/>
    <w:rsid w:val="00C90CAD"/>
    <w:rsid w:val="00CA6275"/>
    <w:rsid w:val="00CA7EBB"/>
    <w:rsid w:val="00CB10DA"/>
    <w:rsid w:val="00CB3244"/>
    <w:rsid w:val="00CB3939"/>
    <w:rsid w:val="00CB7E50"/>
    <w:rsid w:val="00CC63D8"/>
    <w:rsid w:val="00CD7C72"/>
    <w:rsid w:val="00CE5985"/>
    <w:rsid w:val="00CF7208"/>
    <w:rsid w:val="00D03374"/>
    <w:rsid w:val="00D16A7C"/>
    <w:rsid w:val="00D337C2"/>
    <w:rsid w:val="00D500F7"/>
    <w:rsid w:val="00D57172"/>
    <w:rsid w:val="00D60ACC"/>
    <w:rsid w:val="00D67406"/>
    <w:rsid w:val="00D74A9D"/>
    <w:rsid w:val="00D91CDC"/>
    <w:rsid w:val="00DB1CD3"/>
    <w:rsid w:val="00DC131A"/>
    <w:rsid w:val="00DC4351"/>
    <w:rsid w:val="00DC6BE4"/>
    <w:rsid w:val="00DD7CBB"/>
    <w:rsid w:val="00DE39B3"/>
    <w:rsid w:val="00DE71BD"/>
    <w:rsid w:val="00DF5D33"/>
    <w:rsid w:val="00E003F8"/>
    <w:rsid w:val="00E1069C"/>
    <w:rsid w:val="00E1597D"/>
    <w:rsid w:val="00E21861"/>
    <w:rsid w:val="00E22589"/>
    <w:rsid w:val="00E24BCD"/>
    <w:rsid w:val="00E25479"/>
    <w:rsid w:val="00E567EC"/>
    <w:rsid w:val="00E62B62"/>
    <w:rsid w:val="00E716B7"/>
    <w:rsid w:val="00E91EC8"/>
    <w:rsid w:val="00EA20D1"/>
    <w:rsid w:val="00ED4837"/>
    <w:rsid w:val="00EE1250"/>
    <w:rsid w:val="00EF0319"/>
    <w:rsid w:val="00EF0781"/>
    <w:rsid w:val="00EF5E79"/>
    <w:rsid w:val="00F012BC"/>
    <w:rsid w:val="00F0282F"/>
    <w:rsid w:val="00F03418"/>
    <w:rsid w:val="00F20B06"/>
    <w:rsid w:val="00F20F0D"/>
    <w:rsid w:val="00F21790"/>
    <w:rsid w:val="00F227DF"/>
    <w:rsid w:val="00F465A7"/>
    <w:rsid w:val="00F467FA"/>
    <w:rsid w:val="00F6154D"/>
    <w:rsid w:val="00F6636D"/>
    <w:rsid w:val="00F71E67"/>
    <w:rsid w:val="00F7560A"/>
    <w:rsid w:val="00F87999"/>
    <w:rsid w:val="00F95256"/>
    <w:rsid w:val="00FA0F7B"/>
    <w:rsid w:val="00FB0D19"/>
    <w:rsid w:val="00FD7BDD"/>
    <w:rsid w:val="00FE02B9"/>
    <w:rsid w:val="00FE0EF8"/>
    <w:rsid w:val="00FF1682"/>
    <w:rsid w:val="00FF3C6A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32A722-7E03-4994-846C-969CB126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43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C90CAD"/>
  </w:style>
  <w:style w:type="character" w:styleId="a4">
    <w:name w:val="Hyperlink"/>
    <w:basedOn w:val="a0"/>
    <w:uiPriority w:val="99"/>
    <w:semiHidden/>
    <w:unhideWhenUsed/>
    <w:rsid w:val="00EF5E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7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4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zzbb.net/czztb/ZtbInfo/bphbj.aspx?infoid=a9e41197-8c62-48ea-b799-db7e37af3479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huifen ji</dc:creator>
  <cp:keywords/>
  <dc:description/>
  <cp:lastModifiedBy>huifen ji</cp:lastModifiedBy>
  <cp:revision>2</cp:revision>
  <dcterms:created xsi:type="dcterms:W3CDTF">2017-01-10T13:26:00Z</dcterms:created>
  <dcterms:modified xsi:type="dcterms:W3CDTF">2017-01-10T13:26:00Z</dcterms:modified>
</cp:coreProperties>
</file>