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E79" w:rsidRDefault="00531196" w:rsidP="00531196">
      <w:pPr>
        <w:rPr>
          <w:rStyle w:val="apple-converted-space"/>
          <w:rFonts w:ascii="Arial" w:hAnsi="Arial" w:cs="Arial"/>
          <w:b/>
          <w:bCs/>
          <w:color w:val="000000"/>
          <w:sz w:val="38"/>
          <w:szCs w:val="38"/>
        </w:rPr>
      </w:pPr>
      <w:bookmarkStart w:id="0" w:name="_GoBack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常州市局前街小学校</w:t>
      </w:r>
      <w:proofErr w:type="gramStart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安改造</w:t>
      </w:r>
      <w:proofErr w:type="gramEnd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工程教学综合楼、</w:t>
      </w:r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3</w:t>
      </w:r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号楼室内装饰装修工程</w:t>
      </w:r>
    </w:p>
    <w:tbl>
      <w:tblPr>
        <w:tblW w:w="1045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3200"/>
        <w:gridCol w:w="706"/>
        <w:gridCol w:w="694"/>
        <w:gridCol w:w="682"/>
        <w:gridCol w:w="671"/>
        <w:gridCol w:w="2139"/>
        <w:gridCol w:w="608"/>
        <w:gridCol w:w="601"/>
        <w:gridCol w:w="594"/>
      </w:tblGrid>
      <w:tr w:rsidR="00531196" w:rsidRPr="00531196" w:rsidTr="00531196">
        <w:trPr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bookmarkEnd w:id="0"/>
          <w:p w:rsidR="00531196" w:rsidRPr="00531196" w:rsidRDefault="00531196" w:rsidP="0053119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  <w:r w:rsidRPr="00531196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常州市建设工程招标公告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一、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招标条件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 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 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常州市局前街小学校</w:t>
            </w:r>
            <w:proofErr w:type="gramStart"/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安改造</w:t>
            </w:r>
            <w:proofErr w:type="gramEnd"/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工程教学综合楼、3号楼室内装饰装修工程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 已由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常州市发展和改革委员会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以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批文名为：市发展改革委关于常州市局前街小学校</w:t>
            </w:r>
            <w:proofErr w:type="gramStart"/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安改造</w:t>
            </w:r>
            <w:proofErr w:type="gramEnd"/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工程初步设计的批复 编号为：常发改行服【2015】66号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批准建设，招标人为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常州市局前街小学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，建设资金来自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财政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，项目出资比例为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国有资金：100.00 %,私有资金：0.00 %,外国政府及组织投资:0.00 %,境外私人投资:0.00 %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。项目已具备招标条件，现对该项目的施工进行公开招标。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二、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项目概况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工程地点：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Cs w:val="21"/>
                <w:bdr w:val="none" w:sz="0" w:space="0" w:color="auto" w:frame="1"/>
              </w:rPr>
              <w:t> 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局前街174号（常州市局前街小学校区内）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工程规模：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总建筑面积25505平方米，其中：地上部分建筑面积18437平方米，包括教学综合楼14392平方米，改造原有3号楼4045平方米，主要功能为教学用房；地下部分建筑面积7068平方米，包括新建地下室6758平方米，改造原有地下室310平方米，主要功能为地下车库（设置机动车停车泊位74个）及人防地下室。同步实施运动场、道路、给排水、电气、暖通、消防、绿化等配套设施。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质量等级要求：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市优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计划开竣工时间：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2016年05月28日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至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2016年09月25日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投资总额： 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11094.00 万元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结构类型：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框架结构 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 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本次招标范围：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装饰装修;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三、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投标人资格条件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本招标工程共分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1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个标段，标段划分及投标人资格要求如下：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982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4"/>
              <w:gridCol w:w="477"/>
              <w:gridCol w:w="658"/>
              <w:gridCol w:w="2445"/>
              <w:gridCol w:w="2873"/>
              <w:gridCol w:w="1011"/>
            </w:tblGrid>
            <w:tr w:rsidR="00531196" w:rsidRPr="0053119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bookmarkStart w:id="1" w:name="子网格"/>
                  <w:bookmarkEnd w:id="1"/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531196" w:rsidRPr="0053119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标段序号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标段内容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标段面积</w:t>
                  </w: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br/>
                    <w:t>(平方米)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估算价（万元）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投标人资质类别、等级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注册建造师专业、等级</w:t>
                  </w:r>
                </w:p>
              </w:tc>
            </w:tr>
            <w:tr w:rsidR="00531196" w:rsidRPr="0053119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3204021505190103-BD-001F03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装饰装修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0.00</w:t>
                  </w:r>
                </w:p>
              </w:tc>
              <w:tc>
                <w:tcPr>
                  <w:tcW w:w="24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1100.00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[建筑装修装饰工程二级](含)以上或者[建筑装饰装修工程设计与施工二级](含)以上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1196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[建筑工程一级]</w:t>
                  </w:r>
                </w:p>
              </w:tc>
            </w:tr>
          </w:tbl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3.1 本次招标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不接受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联合体投标。联合体投标的，应满足下列要求：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3.2 报名其他条件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 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四、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招标文件的获取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凡有意参加投标者，可于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2016年04月29日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至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2016年05月26日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登陆 “常州市建设工程交易网”“投标单位登录”栏目获取本项目招标文件。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招标文件每套售价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300.00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元，售后不退。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五、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公告发布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本公告发布媒体为：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江苏省建设工程招标网、常州市建设工程交易网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本公告发布时间为：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2016年04月29日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至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2016年05月06日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本项目资格审查办法：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见附件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本项目评标细则：</w:t>
            </w: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  <w:bdr w:val="none" w:sz="0" w:space="0" w:color="auto" w:frame="1"/>
              </w:rPr>
              <w:t>见附件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六、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31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招 标 人：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常州市局前街小学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招标代理机构：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江苏方升投资管理咨询有限公司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 址：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江苏省常州市天宁区局前街174号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 址：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常州市湖</w:t>
            </w:r>
            <w:proofErr w:type="gramStart"/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塘延政</w:t>
            </w:r>
            <w:proofErr w:type="gramEnd"/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中路1号金源大厦F17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邮 编：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邮 编：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 系 人：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凌志伟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项目组组长：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是怀仁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 话：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13515255138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 话：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051985353158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传 真：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传 真：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051985353158-1717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1196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bdr w:val="none" w:sz="0" w:space="0" w:color="auto" w:frame="1"/>
              </w:rPr>
              <w:t>注1：如果您是第一次来常州地区参加电子化投标，请您携带好本企业的相关资料先办理企业信息登记手续。如在投标（报名）截止时间前未进行企业信息登记,可能导致无法进场交易。请按照常州市建设工程交易网</w:t>
            </w:r>
            <w:hyperlink r:id="rId4" w:history="1">
              <w:r w:rsidRPr="00531196">
                <w:rPr>
                  <w:rFonts w:ascii="宋体" w:eastAsia="宋体" w:hAnsi="宋体" w:cs="宋体" w:hint="eastAsia"/>
                  <w:color w:val="000000"/>
                  <w:kern w:val="0"/>
                  <w:sz w:val="18"/>
                  <w:szCs w:val="18"/>
                  <w:bdr w:val="none" w:sz="0" w:space="0" w:color="auto" w:frame="1"/>
                </w:rPr>
                <w:t>“办事指南”</w:t>
              </w:r>
            </w:hyperlink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531196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bdr w:val="none" w:sz="0" w:space="0" w:color="auto" w:frame="1"/>
              </w:rPr>
              <w:t>栏目中的</w:t>
            </w:r>
            <w:hyperlink r:id="rId5" w:history="1">
              <w:r w:rsidRPr="00531196">
                <w:rPr>
                  <w:rFonts w:ascii="宋体" w:eastAsia="宋体" w:hAnsi="宋体" w:cs="宋体" w:hint="eastAsia"/>
                  <w:color w:val="000000"/>
                  <w:kern w:val="0"/>
                  <w:sz w:val="18"/>
                  <w:szCs w:val="18"/>
                  <w:bdr w:val="none" w:sz="0" w:space="0" w:color="auto" w:frame="1"/>
                </w:rPr>
                <w:t>“常州市诚信数据库操作手册”</w:t>
              </w:r>
            </w:hyperlink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531196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bdr w:val="none" w:sz="0" w:space="0" w:color="auto" w:frame="1"/>
              </w:rPr>
              <w:t xml:space="preserve">要求办理。 </w:t>
            </w:r>
            <w:r w:rsidRPr="00531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31196" w:rsidRPr="00531196" w:rsidTr="00531196">
        <w:trPr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531196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注2：投标人可在本招标公告页尾的信息发布栏内查阅本次招投标的“公告发布、招标文件、招标文件答疑澄清、招标控制价发布及答疑澄清”等全部相关信息，因未能及时了解相关最新信息所引起的投标失误责任自负。 </w:t>
            </w:r>
          </w:p>
        </w:tc>
      </w:tr>
    </w:tbl>
    <w:p w:rsidR="00531196" w:rsidRPr="00531196" w:rsidRDefault="00531196" w:rsidP="00531196">
      <w:pPr>
        <w:widowControl/>
        <w:jc w:val="left"/>
        <w:rPr>
          <w:rFonts w:ascii="宋体" w:eastAsia="宋体" w:hAnsi="宋体" w:cs="宋体" w:hint="eastAsia"/>
          <w:kern w:val="0"/>
          <w:szCs w:val="21"/>
          <w:bdr w:val="none" w:sz="0" w:space="0" w:color="auto" w:frame="1"/>
        </w:rPr>
      </w:pPr>
      <w:r w:rsidRPr="00531196">
        <w:rPr>
          <w:rFonts w:ascii="宋体" w:eastAsia="宋体" w:hAnsi="宋体" w:cs="宋体"/>
          <w:noProof/>
          <w:kern w:val="0"/>
          <w:szCs w:val="21"/>
          <w:bdr w:val="none" w:sz="0" w:space="0" w:color="auto" w:frame="1"/>
        </w:rPr>
        <w:drawing>
          <wp:inline distT="0" distB="0" distL="0" distR="0">
            <wp:extent cx="1432560" cy="1432560"/>
            <wp:effectExtent l="0" t="0" r="0" b="0"/>
            <wp:docPr id="2" name="图片 2" descr="江苏方升 签于 2016/4/28 14:56: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QianZhang_5741e7e8_9c25_4141_a029_d433e638e9db" descr="江苏方升 签于 2016/4/28 14:56: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196" w:rsidRPr="00531196" w:rsidRDefault="00531196" w:rsidP="0053119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31196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lastRenderedPageBreak/>
        <w:t> </w:t>
      </w:r>
      <w:hyperlink r:id="rId7" w:history="1"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招标文件下载</w:t>
        </w:r>
      </w:hyperlink>
      <w:r w:rsidRPr="00531196">
        <w:rPr>
          <w:rFonts w:ascii="宋体" w:eastAsia="宋体" w:hAnsi="宋体" w:cs="宋体"/>
          <w:kern w:val="0"/>
          <w:sz w:val="24"/>
          <w:szCs w:val="24"/>
        </w:rPr>
        <w:t> </w:t>
      </w:r>
      <w:r w:rsidRPr="00531196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t> </w:t>
      </w:r>
      <w:r w:rsidRPr="00531196">
        <w:rPr>
          <w:rFonts w:ascii="宋体" w:eastAsia="宋体" w:hAnsi="宋体" w:cs="宋体"/>
          <w:kern w:val="0"/>
          <w:sz w:val="24"/>
          <w:szCs w:val="24"/>
        </w:rPr>
        <w:t> </w:t>
      </w:r>
      <w:hyperlink r:id="rId8" w:history="1"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招标文件网上提问</w:t>
        </w:r>
      </w:hyperlink>
      <w:r w:rsidRPr="00531196">
        <w:rPr>
          <w:rFonts w:ascii="宋体" w:eastAsia="宋体" w:hAnsi="宋体" w:cs="宋体"/>
          <w:kern w:val="0"/>
          <w:sz w:val="24"/>
          <w:szCs w:val="24"/>
        </w:rPr>
        <w:t> </w:t>
      </w:r>
      <w:r w:rsidRPr="00531196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t> </w:t>
      </w:r>
      <w:hyperlink r:id="rId9" w:history="1"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答疑澄清文件下载</w:t>
        </w:r>
      </w:hyperlink>
      <w:r w:rsidRPr="00531196">
        <w:rPr>
          <w:rFonts w:ascii="宋体" w:eastAsia="宋体" w:hAnsi="宋体" w:cs="宋体"/>
          <w:kern w:val="0"/>
          <w:sz w:val="24"/>
          <w:szCs w:val="24"/>
        </w:rPr>
        <w:t> </w:t>
      </w:r>
      <w:r w:rsidRPr="00531196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t> </w:t>
      </w:r>
      <w:hyperlink r:id="rId10" w:history="1"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控制价澄清文件下载</w:t>
        </w:r>
      </w:hyperlink>
      <w:r w:rsidRPr="00531196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t> </w:t>
      </w:r>
      <w:hyperlink r:id="rId11" w:history="1"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控制</w:t>
        </w:r>
        <w:proofErr w:type="gramStart"/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价文件</w:t>
        </w:r>
        <w:proofErr w:type="gramEnd"/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下载</w:t>
        </w:r>
      </w:hyperlink>
      <w:r w:rsidRPr="00531196">
        <w:rPr>
          <w:rFonts w:ascii="宋体" w:eastAsia="宋体" w:hAnsi="宋体" w:cs="宋体"/>
          <w:kern w:val="0"/>
          <w:sz w:val="24"/>
          <w:szCs w:val="24"/>
        </w:rPr>
        <w:t> </w:t>
      </w:r>
      <w:r w:rsidRPr="00531196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t> </w:t>
      </w:r>
      <w:hyperlink r:id="rId12" w:history="1"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控制</w:t>
        </w:r>
        <w:proofErr w:type="gramStart"/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价文件</w:t>
        </w:r>
        <w:proofErr w:type="gramEnd"/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网上提问</w:t>
        </w:r>
      </w:hyperlink>
      <w:r w:rsidRPr="00531196">
        <w:rPr>
          <w:rFonts w:ascii="宋体" w:eastAsia="宋体" w:hAnsi="宋体" w:cs="宋体"/>
          <w:kern w:val="0"/>
          <w:sz w:val="24"/>
          <w:szCs w:val="24"/>
        </w:rPr>
        <w:t> </w:t>
      </w:r>
      <w:r w:rsidRPr="00531196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t> </w:t>
      </w:r>
      <w:hyperlink r:id="rId13" w:history="1"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我要投标</w:t>
        </w:r>
      </w:hyperlink>
      <w:r w:rsidRPr="00531196">
        <w:rPr>
          <w:rFonts w:ascii="宋体" w:eastAsia="宋体" w:hAnsi="宋体" w:cs="宋体"/>
          <w:kern w:val="0"/>
          <w:sz w:val="24"/>
          <w:szCs w:val="24"/>
        </w:rPr>
        <w:t> </w:t>
      </w:r>
      <w:r w:rsidRPr="00531196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t> </w:t>
      </w:r>
      <w:hyperlink r:id="rId14" w:history="1">
        <w:r w:rsidRPr="00531196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  <w:bdr w:val="none" w:sz="0" w:space="0" w:color="auto" w:frame="1"/>
          </w:rPr>
          <w:t>缴纳保证金</w:t>
        </w:r>
      </w:hyperlink>
      <w:r w:rsidRPr="00531196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31196" w:rsidRPr="00531196" w:rsidTr="005311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tbl>
            <w:tblPr>
              <w:tblW w:w="1309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1"/>
              <w:gridCol w:w="28"/>
              <w:gridCol w:w="28"/>
              <w:gridCol w:w="28"/>
            </w:tblGrid>
            <w:tr w:rsidR="00531196" w:rsidRPr="00531196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31196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附件下载：</w:t>
                  </w:r>
                </w:p>
              </w:tc>
            </w:tr>
            <w:tr w:rsidR="00531196" w:rsidRPr="0053119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hyperlink r:id="rId15" w:tgtFrame="_blank" w:history="1">
                    <w:r w:rsidRPr="00531196">
                      <w:rPr>
                        <w:rFonts w:ascii="宋体" w:eastAsia="宋体" w:hAnsi="宋体" w:cs="宋体"/>
                        <w:color w:val="0000FF"/>
                        <w:kern w:val="0"/>
                        <w:sz w:val="18"/>
                        <w:szCs w:val="18"/>
                        <w:bdr w:val="none" w:sz="0" w:space="0" w:color="auto" w:frame="1"/>
                      </w:rPr>
                      <w:t>局小装修公告4.28(定稿)-副本.pdf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31196" w:rsidRPr="00531196" w:rsidRDefault="00531196" w:rsidP="0053119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531196" w:rsidRPr="00531196" w:rsidRDefault="00531196" w:rsidP="00531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31196" w:rsidRPr="00531196" w:rsidRDefault="00531196" w:rsidP="00531196"/>
    <w:sectPr w:rsidR="00531196" w:rsidRPr="00531196" w:rsidSect="00DC43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51"/>
    <w:rsid w:val="00000554"/>
    <w:rsid w:val="00021222"/>
    <w:rsid w:val="00022E83"/>
    <w:rsid w:val="0002454B"/>
    <w:rsid w:val="00046BFA"/>
    <w:rsid w:val="00062369"/>
    <w:rsid w:val="000643B4"/>
    <w:rsid w:val="000678DD"/>
    <w:rsid w:val="000855EE"/>
    <w:rsid w:val="00096E0E"/>
    <w:rsid w:val="000A0B05"/>
    <w:rsid w:val="000A2784"/>
    <w:rsid w:val="000A6640"/>
    <w:rsid w:val="000C4F76"/>
    <w:rsid w:val="000F6860"/>
    <w:rsid w:val="000F6E1A"/>
    <w:rsid w:val="000F76EC"/>
    <w:rsid w:val="000F78E9"/>
    <w:rsid w:val="000F7C5D"/>
    <w:rsid w:val="00101CDD"/>
    <w:rsid w:val="00123410"/>
    <w:rsid w:val="00124BC7"/>
    <w:rsid w:val="00132703"/>
    <w:rsid w:val="00140207"/>
    <w:rsid w:val="00140559"/>
    <w:rsid w:val="00141060"/>
    <w:rsid w:val="00145AC9"/>
    <w:rsid w:val="0015108C"/>
    <w:rsid w:val="0015434C"/>
    <w:rsid w:val="00157015"/>
    <w:rsid w:val="00160A8B"/>
    <w:rsid w:val="001641F4"/>
    <w:rsid w:val="00176D1A"/>
    <w:rsid w:val="00193368"/>
    <w:rsid w:val="001A4429"/>
    <w:rsid w:val="001D7F0F"/>
    <w:rsid w:val="00227379"/>
    <w:rsid w:val="00234480"/>
    <w:rsid w:val="0024045C"/>
    <w:rsid w:val="0024610C"/>
    <w:rsid w:val="002747E7"/>
    <w:rsid w:val="002750A3"/>
    <w:rsid w:val="002760DD"/>
    <w:rsid w:val="00294671"/>
    <w:rsid w:val="00295B3E"/>
    <w:rsid w:val="002B41F4"/>
    <w:rsid w:val="002B5444"/>
    <w:rsid w:val="002C1BAB"/>
    <w:rsid w:val="002C63AB"/>
    <w:rsid w:val="002D66D5"/>
    <w:rsid w:val="002F75FC"/>
    <w:rsid w:val="00304C5B"/>
    <w:rsid w:val="00316797"/>
    <w:rsid w:val="003174C1"/>
    <w:rsid w:val="00323473"/>
    <w:rsid w:val="003373EC"/>
    <w:rsid w:val="00343342"/>
    <w:rsid w:val="003655A9"/>
    <w:rsid w:val="00375DEF"/>
    <w:rsid w:val="003767AC"/>
    <w:rsid w:val="00384BEC"/>
    <w:rsid w:val="0039407A"/>
    <w:rsid w:val="00395E99"/>
    <w:rsid w:val="003A7D04"/>
    <w:rsid w:val="003B13F4"/>
    <w:rsid w:val="003C37D5"/>
    <w:rsid w:val="0040175F"/>
    <w:rsid w:val="0040487F"/>
    <w:rsid w:val="0041275D"/>
    <w:rsid w:val="0041278B"/>
    <w:rsid w:val="00416426"/>
    <w:rsid w:val="00434B59"/>
    <w:rsid w:val="00436DCC"/>
    <w:rsid w:val="00440D69"/>
    <w:rsid w:val="00442A07"/>
    <w:rsid w:val="0044539D"/>
    <w:rsid w:val="00450A58"/>
    <w:rsid w:val="004577F7"/>
    <w:rsid w:val="00457D4D"/>
    <w:rsid w:val="00462F25"/>
    <w:rsid w:val="00484C5B"/>
    <w:rsid w:val="00485438"/>
    <w:rsid w:val="00496B1E"/>
    <w:rsid w:val="004B7801"/>
    <w:rsid w:val="004C6D15"/>
    <w:rsid w:val="004D1CC4"/>
    <w:rsid w:val="004D3C6A"/>
    <w:rsid w:val="00502E03"/>
    <w:rsid w:val="00507511"/>
    <w:rsid w:val="00516BCE"/>
    <w:rsid w:val="0052714D"/>
    <w:rsid w:val="00531196"/>
    <w:rsid w:val="005357F3"/>
    <w:rsid w:val="005472D7"/>
    <w:rsid w:val="00552BEB"/>
    <w:rsid w:val="00561E8B"/>
    <w:rsid w:val="00564688"/>
    <w:rsid w:val="005649D2"/>
    <w:rsid w:val="005869B5"/>
    <w:rsid w:val="005A150B"/>
    <w:rsid w:val="005B1318"/>
    <w:rsid w:val="005D274A"/>
    <w:rsid w:val="005E1833"/>
    <w:rsid w:val="005F41FC"/>
    <w:rsid w:val="00603650"/>
    <w:rsid w:val="0062310B"/>
    <w:rsid w:val="00625625"/>
    <w:rsid w:val="00630FDD"/>
    <w:rsid w:val="00654216"/>
    <w:rsid w:val="00676782"/>
    <w:rsid w:val="00677D49"/>
    <w:rsid w:val="006C0729"/>
    <w:rsid w:val="006E4947"/>
    <w:rsid w:val="0071775A"/>
    <w:rsid w:val="00720578"/>
    <w:rsid w:val="0072375C"/>
    <w:rsid w:val="00730A09"/>
    <w:rsid w:val="007325D6"/>
    <w:rsid w:val="007351A2"/>
    <w:rsid w:val="00736568"/>
    <w:rsid w:val="007522A6"/>
    <w:rsid w:val="007571C7"/>
    <w:rsid w:val="00757BC0"/>
    <w:rsid w:val="00777FA6"/>
    <w:rsid w:val="00780660"/>
    <w:rsid w:val="00784199"/>
    <w:rsid w:val="007922A0"/>
    <w:rsid w:val="007A1914"/>
    <w:rsid w:val="007B5255"/>
    <w:rsid w:val="00800F91"/>
    <w:rsid w:val="0080499C"/>
    <w:rsid w:val="008149AD"/>
    <w:rsid w:val="00832173"/>
    <w:rsid w:val="008346B3"/>
    <w:rsid w:val="00847BDA"/>
    <w:rsid w:val="00853FAA"/>
    <w:rsid w:val="00867A90"/>
    <w:rsid w:val="008816A0"/>
    <w:rsid w:val="008835C4"/>
    <w:rsid w:val="00883B1B"/>
    <w:rsid w:val="00891C9E"/>
    <w:rsid w:val="0089360E"/>
    <w:rsid w:val="0089508F"/>
    <w:rsid w:val="008A3DA6"/>
    <w:rsid w:val="008B5BA3"/>
    <w:rsid w:val="008C6659"/>
    <w:rsid w:val="008D0C2A"/>
    <w:rsid w:val="008D19D6"/>
    <w:rsid w:val="008E2C2B"/>
    <w:rsid w:val="008E6C3E"/>
    <w:rsid w:val="008F00F9"/>
    <w:rsid w:val="008F0BF5"/>
    <w:rsid w:val="008F14BD"/>
    <w:rsid w:val="008F2E7D"/>
    <w:rsid w:val="00902BEF"/>
    <w:rsid w:val="00905F09"/>
    <w:rsid w:val="00907D63"/>
    <w:rsid w:val="00910005"/>
    <w:rsid w:val="0091475C"/>
    <w:rsid w:val="00916CC9"/>
    <w:rsid w:val="00926672"/>
    <w:rsid w:val="00957D85"/>
    <w:rsid w:val="009668FE"/>
    <w:rsid w:val="0097256C"/>
    <w:rsid w:val="00977711"/>
    <w:rsid w:val="009878B1"/>
    <w:rsid w:val="00995F61"/>
    <w:rsid w:val="009A3E92"/>
    <w:rsid w:val="009B0C5A"/>
    <w:rsid w:val="009B3676"/>
    <w:rsid w:val="009D49CE"/>
    <w:rsid w:val="00A143C6"/>
    <w:rsid w:val="00A14E27"/>
    <w:rsid w:val="00A2351B"/>
    <w:rsid w:val="00A278AD"/>
    <w:rsid w:val="00A332B3"/>
    <w:rsid w:val="00A434DA"/>
    <w:rsid w:val="00A443AA"/>
    <w:rsid w:val="00A55A7C"/>
    <w:rsid w:val="00A56461"/>
    <w:rsid w:val="00A56D7A"/>
    <w:rsid w:val="00A61E62"/>
    <w:rsid w:val="00A65595"/>
    <w:rsid w:val="00AA0826"/>
    <w:rsid w:val="00AB2F84"/>
    <w:rsid w:val="00AB72EE"/>
    <w:rsid w:val="00AC4B4D"/>
    <w:rsid w:val="00AC6A68"/>
    <w:rsid w:val="00AD5E1A"/>
    <w:rsid w:val="00AE15A3"/>
    <w:rsid w:val="00B05C4E"/>
    <w:rsid w:val="00B124A0"/>
    <w:rsid w:val="00B1517F"/>
    <w:rsid w:val="00B22002"/>
    <w:rsid w:val="00B52E01"/>
    <w:rsid w:val="00B56A6D"/>
    <w:rsid w:val="00B64204"/>
    <w:rsid w:val="00B7170B"/>
    <w:rsid w:val="00B915B3"/>
    <w:rsid w:val="00B9277D"/>
    <w:rsid w:val="00BA069B"/>
    <w:rsid w:val="00BA2B3A"/>
    <w:rsid w:val="00BB09AF"/>
    <w:rsid w:val="00BD0945"/>
    <w:rsid w:val="00BD0967"/>
    <w:rsid w:val="00BD2528"/>
    <w:rsid w:val="00C00543"/>
    <w:rsid w:val="00C03881"/>
    <w:rsid w:val="00C12BDB"/>
    <w:rsid w:val="00C23262"/>
    <w:rsid w:val="00C234A8"/>
    <w:rsid w:val="00C476D2"/>
    <w:rsid w:val="00C51513"/>
    <w:rsid w:val="00C51A1A"/>
    <w:rsid w:val="00C52E5F"/>
    <w:rsid w:val="00C61F3D"/>
    <w:rsid w:val="00C719D3"/>
    <w:rsid w:val="00C719FF"/>
    <w:rsid w:val="00C828C5"/>
    <w:rsid w:val="00C85996"/>
    <w:rsid w:val="00C90CAD"/>
    <w:rsid w:val="00CA6275"/>
    <w:rsid w:val="00CA7EBB"/>
    <w:rsid w:val="00CB10DA"/>
    <w:rsid w:val="00CB3244"/>
    <w:rsid w:val="00CB3939"/>
    <w:rsid w:val="00CB7E50"/>
    <w:rsid w:val="00CC63D8"/>
    <w:rsid w:val="00CD7C72"/>
    <w:rsid w:val="00CE5985"/>
    <w:rsid w:val="00CF7208"/>
    <w:rsid w:val="00D03374"/>
    <w:rsid w:val="00D16A7C"/>
    <w:rsid w:val="00D337C2"/>
    <w:rsid w:val="00D500F7"/>
    <w:rsid w:val="00D57172"/>
    <w:rsid w:val="00D60ACC"/>
    <w:rsid w:val="00D67406"/>
    <w:rsid w:val="00D74A9D"/>
    <w:rsid w:val="00D91CDC"/>
    <w:rsid w:val="00DB1CD3"/>
    <w:rsid w:val="00DC131A"/>
    <w:rsid w:val="00DC4351"/>
    <w:rsid w:val="00DC6BE4"/>
    <w:rsid w:val="00DD7CBB"/>
    <w:rsid w:val="00DE39B3"/>
    <w:rsid w:val="00DE71BD"/>
    <w:rsid w:val="00DF5D33"/>
    <w:rsid w:val="00E003F8"/>
    <w:rsid w:val="00E1069C"/>
    <w:rsid w:val="00E1597D"/>
    <w:rsid w:val="00E21861"/>
    <w:rsid w:val="00E22589"/>
    <w:rsid w:val="00E24BCD"/>
    <w:rsid w:val="00E25479"/>
    <w:rsid w:val="00E567EC"/>
    <w:rsid w:val="00E62B62"/>
    <w:rsid w:val="00E716B7"/>
    <w:rsid w:val="00E91EC8"/>
    <w:rsid w:val="00EA20D1"/>
    <w:rsid w:val="00ED4837"/>
    <w:rsid w:val="00EE1250"/>
    <w:rsid w:val="00EF0319"/>
    <w:rsid w:val="00EF0781"/>
    <w:rsid w:val="00EF5E79"/>
    <w:rsid w:val="00F012BC"/>
    <w:rsid w:val="00F0282F"/>
    <w:rsid w:val="00F03418"/>
    <w:rsid w:val="00F20B06"/>
    <w:rsid w:val="00F20F0D"/>
    <w:rsid w:val="00F21790"/>
    <w:rsid w:val="00F227DF"/>
    <w:rsid w:val="00F465A7"/>
    <w:rsid w:val="00F467FA"/>
    <w:rsid w:val="00F6154D"/>
    <w:rsid w:val="00F6636D"/>
    <w:rsid w:val="00F71E67"/>
    <w:rsid w:val="00F7560A"/>
    <w:rsid w:val="00F87999"/>
    <w:rsid w:val="00F95256"/>
    <w:rsid w:val="00FA0F7B"/>
    <w:rsid w:val="00FB0D19"/>
    <w:rsid w:val="00FD7BDD"/>
    <w:rsid w:val="00FE02B9"/>
    <w:rsid w:val="00FE0EF8"/>
    <w:rsid w:val="00FF1682"/>
    <w:rsid w:val="00FF3C6A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A722-7E03-4994-846C-969CB12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90CAD"/>
  </w:style>
  <w:style w:type="character" w:styleId="a4">
    <w:name w:val="Hyperlink"/>
    <w:basedOn w:val="a0"/>
    <w:uiPriority w:val="99"/>
    <w:semiHidden/>
    <w:unhideWhenUsed/>
    <w:rsid w:val="00EF5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javascript:void(0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12" Type="http://schemas.openxmlformats.org/officeDocument/2006/relationships/hyperlink" Target="javascript:void(0);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javascript:void(0);" TargetMode="External"/><Relationship Id="rId5" Type="http://schemas.openxmlformats.org/officeDocument/2006/relationships/hyperlink" Target="http://www.czzbb.net/czztb/ZtbInfo/InfoContent.aspx?infoid=01d5809b-9319-48cd-a6f1-93f3fd8437e8" TargetMode="External"/><Relationship Id="rId15" Type="http://schemas.openxmlformats.org/officeDocument/2006/relationships/hyperlink" Target="http://www.czzbb.net/czztb/ZtbInfo/DownloadFile.ashx?AttachGuid=4c45d5f9-3fa3-4df0-89d3-0c9a6b36f166" TargetMode="External"/><Relationship Id="rId10" Type="http://schemas.openxmlformats.org/officeDocument/2006/relationships/hyperlink" Target="javascript:void(0);" TargetMode="External"/><Relationship Id="rId4" Type="http://schemas.openxmlformats.org/officeDocument/2006/relationships/hyperlink" Target="http://www.czzbb.net/czztb/ZtbInfo/InfoContent.aspx?infoid=01d5809b-9319-48cd-a6f1-93f3fd8437e8" TargetMode="External"/><Relationship Id="rId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huifen ji</dc:creator>
  <cp:keywords/>
  <dc:description/>
  <cp:lastModifiedBy>huifen ji</cp:lastModifiedBy>
  <cp:revision>2</cp:revision>
  <dcterms:created xsi:type="dcterms:W3CDTF">2017-01-10T13:28:00Z</dcterms:created>
  <dcterms:modified xsi:type="dcterms:W3CDTF">2017-01-10T13:28:00Z</dcterms:modified>
</cp:coreProperties>
</file>